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4D" w:rsidRDefault="00155519" w:rsidP="000016CE">
      <w:pPr>
        <w:spacing w:line="240" w:lineRule="auto"/>
        <w:rPr>
          <w:szCs w:val="20"/>
        </w:rPr>
      </w:pPr>
      <w:r>
        <w:rPr>
          <w:szCs w:val="20"/>
        </w:rPr>
        <w:t xml:space="preserve">Last updated on: </w:t>
      </w:r>
      <w:r w:rsidR="008F13B0">
        <w:rPr>
          <w:szCs w:val="20"/>
        </w:rPr>
        <w:t>2</w:t>
      </w:r>
      <w:r>
        <w:rPr>
          <w:szCs w:val="20"/>
        </w:rPr>
        <w:t>/</w:t>
      </w:r>
      <w:r w:rsidR="008F13B0">
        <w:rPr>
          <w:szCs w:val="20"/>
        </w:rPr>
        <w:t>8</w:t>
      </w:r>
      <w:r>
        <w:rPr>
          <w:szCs w:val="20"/>
        </w:rPr>
        <w:t>/2016</w:t>
      </w:r>
    </w:p>
    <w:p w:rsidR="00155519" w:rsidRPr="004E14E4" w:rsidRDefault="00331FF6" w:rsidP="00155519">
      <w:pPr>
        <w:spacing w:line="240" w:lineRule="auto"/>
        <w:rPr>
          <w:szCs w:val="20"/>
        </w:rPr>
      </w:pPr>
      <w:r w:rsidRPr="004E14E4">
        <w:rPr>
          <w:szCs w:val="20"/>
        </w:rPr>
        <w:t>Last updated by: Scott Pennelly</w:t>
      </w:r>
    </w:p>
    <w:p w:rsidR="0034343B" w:rsidRPr="0034343B" w:rsidRDefault="00C51BB3" w:rsidP="0034343B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  <w:u w:val="single"/>
        </w:rPr>
      </w:pPr>
      <w:r w:rsidRPr="0034343B">
        <w:rPr>
          <w:sz w:val="28"/>
          <w:szCs w:val="28"/>
          <w:u w:val="single"/>
        </w:rPr>
        <w:t xml:space="preserve"> </w:t>
      </w:r>
      <w:r w:rsidRPr="0034343B">
        <w:rPr>
          <w:b/>
          <w:sz w:val="28"/>
          <w:szCs w:val="28"/>
          <w:u w:val="single"/>
        </w:rPr>
        <w:t>ERA Agreements</w:t>
      </w:r>
    </w:p>
    <w:p w:rsidR="00155519" w:rsidRPr="00ED0484" w:rsidRDefault="00155519" w:rsidP="00155519">
      <w:pPr>
        <w:pStyle w:val="SmallerSpace"/>
      </w:pPr>
    </w:p>
    <w:tbl>
      <w:tblPr>
        <w:tblStyle w:val="Style1"/>
        <w:tblW w:w="14310" w:type="dxa"/>
        <w:tblInd w:w="45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</w:tblBorders>
        <w:tblLayout w:type="fixed"/>
        <w:tblCellMar>
          <w:left w:w="101" w:type="dxa"/>
          <w:right w:w="0" w:type="dxa"/>
        </w:tblCellMar>
        <w:tblLook w:val="0480" w:firstRow="0" w:lastRow="0" w:firstColumn="1" w:lastColumn="0" w:noHBand="0" w:noVBand="1"/>
      </w:tblPr>
      <w:tblGrid>
        <w:gridCol w:w="2070"/>
        <w:gridCol w:w="3656"/>
        <w:gridCol w:w="6840"/>
        <w:gridCol w:w="1744"/>
      </w:tblGrid>
      <w:tr w:rsidR="00155519" w:rsidRPr="003939F1" w:rsidTr="00155519">
        <w:trPr>
          <w:trHeight w:val="4018"/>
        </w:trPr>
        <w:tc>
          <w:tcPr>
            <w:tcW w:w="14310" w:type="dxa"/>
            <w:gridSpan w:val="4"/>
            <w:tcBorders>
              <w:top w:val="single" w:sz="36" w:space="0" w:color="4F81BD" w:themeColor="accent1"/>
              <w:bottom w:val="single" w:sz="36" w:space="0" w:color="4F81BD" w:themeColor="accent1"/>
            </w:tcBorders>
          </w:tcPr>
          <w:bookmarkStart w:id="0" w:name="_Workflow_States_and"/>
          <w:bookmarkEnd w:id="0"/>
          <w:p w:rsidR="00155519" w:rsidRPr="00476FAE" w:rsidRDefault="00155519" w:rsidP="00C52DD8">
            <w:pPr>
              <w:pStyle w:val="SmallerSpace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48B35627" wp14:editId="22FCF867">
                      <wp:extent cx="9099030" cy="2478814"/>
                      <wp:effectExtent l="0" t="0" r="0" b="0"/>
                      <wp:docPr id="3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6" name="Rounded Rectangle 6"/>
                              <wps:cNvSpPr/>
                              <wps:spPr>
                                <a:xfrm>
                                  <a:off x="0" y="35590"/>
                                  <a:ext cx="2046132" cy="24428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99">
                                    <a:alpha val="56078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ounded Rectangle 40"/>
                              <wps:cNvSpPr/>
                              <wps:spPr>
                                <a:xfrm>
                                  <a:off x="2225809" y="0"/>
                                  <a:ext cx="6663647" cy="244259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  <a:alpha val="56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519" w:rsidRDefault="00155519" w:rsidP="0015551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p w:rsidR="00155519" w:rsidRDefault="00155519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33" name="Group 33"/>
                              <wpg:cNvGrpSpPr/>
                              <wpg:grpSpPr>
                                <a:xfrm>
                                  <a:off x="19" y="0"/>
                                  <a:ext cx="8832905" cy="1761856"/>
                                  <a:chOff x="30003" y="-42600"/>
                                  <a:chExt cx="7977830" cy="1558752"/>
                                </a:xfrm>
                              </wpg:grpSpPr>
                              <wps:wsp>
                                <wps:cNvPr id="51" name="Straight Arrow Connector 51"/>
                                <wps:cNvCnPr/>
                                <wps:spPr>
                                  <a:xfrm>
                                    <a:off x="3043880" y="869201"/>
                                    <a:ext cx="329841" cy="0"/>
                                  </a:xfrm>
                                  <a:prstGeom prst="straightConnector1">
                                    <a:avLst/>
                                  </a:prstGeom>
                                  <a:ln w="28575" cap="rnd">
                                    <a:solidFill>
                                      <a:schemeClr val="tx2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Flowchart: Terminator 17"/>
                                <wps:cNvSpPr/>
                                <wps:spPr>
                                  <a:xfrm>
                                    <a:off x="850738" y="707011"/>
                                    <a:ext cx="902413" cy="365760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55519" w:rsidRPr="00F50DD6" w:rsidRDefault="00155519" w:rsidP="00155519">
                                      <w:pPr>
                                        <w:pStyle w:val="StateNameText"/>
                                        <w:rPr>
                                          <w:rFonts w:ascii="Verdana" w:hAnsi="Verdana"/>
                                          <w:sz w:val="20"/>
                                        </w:rPr>
                                      </w:pPr>
                                      <w:r w:rsidRPr="00F50DD6">
                                        <w:rPr>
                                          <w:rFonts w:ascii="Verdana" w:hAnsi="Verdana"/>
                                          <w:sz w:val="20"/>
                                        </w:rPr>
                                        <w:t>Unassigned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Flowchart: Terminator 60"/>
                                <wps:cNvSpPr/>
                                <wps:spPr>
                                  <a:xfrm>
                                    <a:off x="2129478" y="683648"/>
                                    <a:ext cx="914400" cy="365760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55519" w:rsidRPr="00F50DD6" w:rsidRDefault="00155519" w:rsidP="00155519">
                                      <w:pPr>
                                        <w:pStyle w:val="StateNameText"/>
                                        <w:rPr>
                                          <w:rFonts w:ascii="Verdana" w:hAnsi="Verdana"/>
                                          <w:sz w:val="20"/>
                                        </w:rPr>
                                      </w:pPr>
                                      <w:r w:rsidRPr="00F50DD6">
                                        <w:rPr>
                                          <w:rFonts w:ascii="Verdana" w:hAnsi="Verdana"/>
                                          <w:sz w:val="20"/>
                                        </w:rPr>
                                        <w:t>Verification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Flowchart: Terminator 61"/>
                                <wps:cNvSpPr/>
                                <wps:spPr>
                                  <a:xfrm>
                                    <a:off x="3617410" y="675917"/>
                                    <a:ext cx="914400" cy="326032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55519" w:rsidRPr="004C322E" w:rsidRDefault="00155519" w:rsidP="00155519">
                                      <w:pPr>
                                        <w:pStyle w:val="StateNameText"/>
                                        <w:rPr>
                                          <w:sz w:val="20"/>
                                        </w:rPr>
                                      </w:pPr>
                                      <w:r w:rsidRPr="004C322E">
                                        <w:rPr>
                                          <w:rFonts w:ascii="Arial" w:hAnsi="Arial"/>
                                          <w:sz w:val="20"/>
                                        </w:rPr>
                                        <w:t>Negotiating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Flowchart: Terminator 62"/>
                                <wps:cNvSpPr/>
                                <wps:spPr>
                                  <a:xfrm>
                                    <a:off x="4365440" y="278316"/>
                                    <a:ext cx="914400" cy="332112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55519" w:rsidRPr="00FA57AB" w:rsidRDefault="00155519" w:rsidP="00155519">
                                      <w:pPr>
                                        <w:pStyle w:val="StateNameText"/>
                                        <w:rPr>
                                          <w:rFonts w:ascii="Arial" w:hAnsi="Arial"/>
                                          <w:sz w:val="20"/>
                                        </w:rPr>
                                      </w:pPr>
                                      <w:r w:rsidRPr="00FA57AB">
                                        <w:rPr>
                                          <w:rFonts w:ascii="Arial" w:hAnsi="Arial"/>
                                          <w:sz w:val="20"/>
                                        </w:rPr>
                                        <w:t>With Internal Parties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Text Box 18"/>
                                <wps:cNvSpPr txBox="1"/>
                                <wps:spPr>
                                  <a:xfrm>
                                    <a:off x="2988228" y="-42600"/>
                                    <a:ext cx="3763888" cy="2055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55519" w:rsidRPr="006D1457" w:rsidRDefault="00155519" w:rsidP="00155519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1F497D" w:themeColor="text2"/>
                                          <w:sz w:val="2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1F497D" w:themeColor="text2"/>
                                          <w:sz w:val="28"/>
                                          <w:szCs w:val="20"/>
                                        </w:rPr>
                                        <w:t xml:space="preserve">ERA User </w:t>
                                      </w:r>
                                      <w:r w:rsidRPr="006D1457">
                                        <w:rPr>
                                          <w:rFonts w:ascii="Arial" w:hAnsi="Arial" w:cs="Arial"/>
                                          <w:b/>
                                          <w:color w:val="1F497D" w:themeColor="text2"/>
                                          <w:sz w:val="28"/>
                                          <w:szCs w:val="20"/>
                                        </w:rPr>
                                        <w:t xml:space="preserve">Role = Agreements Manager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1F497D" w:themeColor="text2"/>
                                          <w:sz w:val="28"/>
                                          <w:szCs w:val="20"/>
                                        </w:rPr>
                                        <w:t>(GCO)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Flowchart: Terminator 63"/>
                                <wps:cNvSpPr/>
                                <wps:spPr>
                                  <a:xfrm>
                                    <a:off x="4930614" y="1069133"/>
                                    <a:ext cx="914400" cy="323353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55519" w:rsidRPr="00FA57AB" w:rsidRDefault="00155519" w:rsidP="00155519">
                                      <w:pPr>
                                        <w:pStyle w:val="StateNameText"/>
                                        <w:rPr>
                                          <w:sz w:val="20"/>
                                        </w:rPr>
                                      </w:pPr>
                                      <w:r w:rsidRPr="00FA57AB">
                                        <w:rPr>
                                          <w:rFonts w:ascii="Arial" w:hAnsi="Arial"/>
                                          <w:sz w:val="20"/>
                                        </w:rPr>
                                        <w:t>Suspended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Flowchart: Terminator 65"/>
                                <wps:cNvSpPr/>
                                <wps:spPr>
                                  <a:xfrm>
                                    <a:off x="7093433" y="1213886"/>
                                    <a:ext cx="914400" cy="302266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55519" w:rsidRPr="00FA57AB" w:rsidRDefault="00155519" w:rsidP="00155519">
                                      <w:pPr>
                                        <w:pStyle w:val="StateNameText"/>
                                        <w:rPr>
                                          <w:rFonts w:ascii="Arial" w:hAnsi="Arial"/>
                                          <w:sz w:val="20"/>
                                        </w:rPr>
                                      </w:pPr>
                                      <w:r w:rsidRPr="00FA57AB">
                                        <w:rPr>
                                          <w:rFonts w:ascii="Arial" w:hAnsi="Arial"/>
                                          <w:sz w:val="20"/>
                                        </w:rPr>
                                        <w:t>Canceled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Flowchart: Terminator 66"/>
                                <wps:cNvSpPr/>
                                <wps:spPr>
                                  <a:xfrm>
                                    <a:off x="7093432" y="213397"/>
                                    <a:ext cx="914400" cy="367283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55519" w:rsidRPr="00FA57AB" w:rsidRDefault="00155519" w:rsidP="00155519">
                                      <w:pPr>
                                        <w:pStyle w:val="StateNameText"/>
                                        <w:rPr>
                                          <w:rFonts w:ascii="Arial" w:hAnsi="Arial"/>
                                          <w:sz w:val="20"/>
                                        </w:rPr>
                                      </w:pPr>
                                      <w:r w:rsidRPr="00FA57AB">
                                        <w:rPr>
                                          <w:rFonts w:ascii="Arial" w:hAnsi="Arial"/>
                                          <w:sz w:val="20"/>
                                        </w:rPr>
                                        <w:t>Executed/</w:t>
                                      </w:r>
                                    </w:p>
                                    <w:p w:rsidR="00155519" w:rsidRPr="00FA57AB" w:rsidRDefault="00155519" w:rsidP="00155519">
                                      <w:pPr>
                                        <w:pStyle w:val="StateNameText"/>
                                        <w:rPr>
                                          <w:rFonts w:ascii="Arial" w:hAnsi="Arial"/>
                                          <w:sz w:val="20"/>
                                        </w:rPr>
                                      </w:pPr>
                                      <w:r w:rsidRPr="00FA57AB">
                                        <w:rPr>
                                          <w:rFonts w:ascii="Arial" w:hAnsi="Arial"/>
                                          <w:sz w:val="20"/>
                                        </w:rPr>
                                        <w:t>Awarded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Text Box 18"/>
                                <wps:cNvSpPr txBox="1"/>
                                <wps:spPr>
                                  <a:xfrm>
                                    <a:off x="41884" y="448367"/>
                                    <a:ext cx="2017328" cy="212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55519" w:rsidRPr="004C322E" w:rsidRDefault="00155519" w:rsidP="0015551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rFonts w:ascii="Verdana" w:hAnsi="Verdana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C322E">
                                        <w:rPr>
                                          <w:rFonts w:ascii="Verdana" w:eastAsia="Calibri" w:hAnsi="Verdana" w:cs="Arial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Action: </w:t>
                                      </w:r>
                                      <w:r w:rsidRPr="004C322E">
                                        <w:rPr>
                                          <w:rFonts w:ascii="Verdana" w:eastAsia="Calibri" w:hAnsi="Verdana" w:cs="Arial"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Create Task Request  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8" name="Picture 88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0003" y="683647"/>
                                    <a:ext cx="345228" cy="4478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65" name="Straight Arrow Connector 165"/>
                                <wps:cNvCnPr/>
                                <wps:spPr>
                                  <a:xfrm>
                                    <a:off x="6354296" y="824581"/>
                                    <a:ext cx="648292" cy="0"/>
                                  </a:xfrm>
                                  <a:prstGeom prst="straightConnector1">
                                    <a:avLst/>
                                  </a:prstGeom>
                                  <a:ln w="28575" cap="rnd">
                                    <a:solidFill>
                                      <a:schemeClr val="tx2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7" name="Straight Arrow Connector 167"/>
                                <wps:cNvCnPr/>
                                <wps:spPr>
                                  <a:xfrm>
                                    <a:off x="449899" y="867448"/>
                                    <a:ext cx="400858" cy="1753"/>
                                  </a:xfrm>
                                  <a:prstGeom prst="straightConnector1">
                                    <a:avLst/>
                                  </a:prstGeom>
                                  <a:ln w="28575" cap="rnd">
                                    <a:solidFill>
                                      <a:schemeClr val="tx2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8" name="Straight Arrow Connector 168"/>
                                <wps:cNvCnPr/>
                                <wps:spPr>
                                  <a:xfrm>
                                    <a:off x="1753202" y="869200"/>
                                    <a:ext cx="294121" cy="0"/>
                                  </a:xfrm>
                                  <a:prstGeom prst="straightConnector1">
                                    <a:avLst/>
                                  </a:prstGeom>
                                  <a:ln w="28575" cap="rnd">
                                    <a:solidFill>
                                      <a:schemeClr val="tx2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s:wsp>
                              <wps:cNvPr id="149" name="Flowchart: Terminator 149"/>
                              <wps:cNvSpPr/>
                              <wps:spPr>
                                <a:xfrm>
                                  <a:off x="5713277" y="799674"/>
                                  <a:ext cx="1060511" cy="380784"/>
                                </a:xfrm>
                                <a:prstGeom prst="flowChartTerminator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3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519" w:rsidRPr="004C322E" w:rsidRDefault="00155519" w:rsidP="0015551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4C322E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FFFFFF"/>
                                        <w:sz w:val="20"/>
                                        <w:szCs w:val="20"/>
                                      </w:rPr>
                                      <w:t>With External Parties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Flowchart: Terminator 172"/>
                              <wps:cNvSpPr/>
                              <wps:spPr>
                                <a:xfrm>
                                  <a:off x="4272142" y="1260710"/>
                                  <a:ext cx="1060491" cy="365125"/>
                                </a:xfrm>
                                <a:prstGeom prst="flowChartTerminator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3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519" w:rsidRPr="00FA57AB" w:rsidRDefault="00155519" w:rsidP="0015551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FA57AB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FFFFFF"/>
                                        <w:sz w:val="20"/>
                                        <w:szCs w:val="20"/>
                                      </w:rPr>
                                      <w:t>Signature Process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Flowchart: Terminator 173"/>
                              <wps:cNvSpPr/>
                              <wps:spPr>
                                <a:xfrm>
                                  <a:off x="7820518" y="847145"/>
                                  <a:ext cx="1011621" cy="413229"/>
                                </a:xfrm>
                                <a:prstGeom prst="flowChartTerminator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3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519" w:rsidRPr="004C322E" w:rsidRDefault="00155519" w:rsidP="0015551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FFFFFF"/>
                                        <w:sz w:val="20"/>
                                        <w:szCs w:val="20"/>
                                      </w:rPr>
                                      <w:t>Task</w:t>
                                    </w:r>
                                    <w:r w:rsidRPr="004C322E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FFFFFF"/>
                                        <w:sz w:val="20"/>
                                        <w:szCs w:val="20"/>
                                      </w:rPr>
                                      <w:t xml:space="preserve"> Completed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Text Box 18"/>
                              <wps:cNvSpPr txBox="1"/>
                              <wps:spPr>
                                <a:xfrm>
                                  <a:off x="3921403" y="2076197"/>
                                  <a:ext cx="3123998" cy="2030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55519" w:rsidRPr="004C322E" w:rsidRDefault="00155519" w:rsidP="0015551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4C322E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These States are manually set by GCO 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Text Box 18"/>
                              <wps:cNvSpPr txBox="1"/>
                              <wps:spPr>
                                <a:xfrm>
                                  <a:off x="3988943" y="1921216"/>
                                  <a:ext cx="2801932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55519" w:rsidRPr="004C322E" w:rsidRDefault="00155519" w:rsidP="0015551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4C322E">
                                      <w:rPr>
                                        <w:rFonts w:ascii="Arial" w:eastAsia="Calibri" w:hAnsi="Arial" w:cs="Arial"/>
                                        <w:bCs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Various State of Task Request while in Progress 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Text Box 18"/>
                              <wps:cNvSpPr txBox="1"/>
                              <wps:spPr>
                                <a:xfrm>
                                  <a:off x="7791108" y="1902168"/>
                                  <a:ext cx="1098348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55519" w:rsidRPr="004C322E" w:rsidRDefault="00155519" w:rsidP="0015551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4C322E">
                                      <w:rPr>
                                        <w:rFonts w:ascii="Arial" w:eastAsia="Calibri" w:hAnsi="Arial" w:cs="Arial"/>
                                        <w:bCs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Final Disposition 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Text Box 18"/>
                              <wps:cNvSpPr txBox="1"/>
                              <wps:spPr>
                                <a:xfrm>
                                  <a:off x="292305" y="22068"/>
                                  <a:ext cx="1506516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55519" w:rsidRPr="004C322E" w:rsidRDefault="00155519" w:rsidP="0015551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0"/>
                                      </w:rPr>
                                    </w:pPr>
                                    <w:r w:rsidRPr="004C322E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F497D"/>
                                        <w:sz w:val="28"/>
                                        <w:szCs w:val="20"/>
                                      </w:rPr>
                                      <w:t>Any ERA User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ext Box 18"/>
                              <wps:cNvSpPr txBox="1"/>
                              <wps:spPr>
                                <a:xfrm>
                                  <a:off x="2246721" y="565759"/>
                                  <a:ext cx="1637030" cy="246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55519" w:rsidRPr="004C322E" w:rsidRDefault="00155519" w:rsidP="0015551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</w:pPr>
                                    <w:r w:rsidRPr="004C322E">
                                      <w:rPr>
                                        <w:rFonts w:ascii="Verdana" w:eastAsia="Calibri" w:hAnsi="Verdana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Action: </w:t>
                                    </w:r>
                                    <w:r w:rsidRPr="004C322E">
                                      <w:rPr>
                                        <w:rFonts w:ascii="Verdana" w:eastAsia="Calibri" w:hAnsi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GCO Assigned 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Oval 1"/>
                              <wps:cNvSpPr/>
                              <wps:spPr>
                                <a:xfrm>
                                  <a:off x="3777425" y="289400"/>
                                  <a:ext cx="3160261" cy="1584357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Elbow Connector 5"/>
                              <wps:cNvCnPr/>
                              <wps:spPr>
                                <a:xfrm>
                                  <a:off x="1416553" y="1260493"/>
                                  <a:ext cx="6898772" cy="1018395"/>
                                </a:xfrm>
                                <a:prstGeom prst="bentConnector3">
                                  <a:avLst>
                                    <a:gd name="adj1" fmla="val 18"/>
                                  </a:avLst>
                                </a:prstGeom>
                                <a:ln w="3810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Arrow Connector 38"/>
                              <wps:cNvCnPr/>
                              <wps:spPr>
                                <a:xfrm flipH="1" flipV="1">
                                  <a:off x="8333102" y="1735768"/>
                                  <a:ext cx="228" cy="543496"/>
                                </a:xfrm>
                                <a:prstGeom prst="straightConnector1">
                                  <a:avLst/>
                                </a:prstGeom>
                                <a:ln w="28575" cap="rnd">
                                  <a:solidFill>
                                    <a:schemeClr val="tx2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Rounded Rectangle 9"/>
                              <wps:cNvSpPr/>
                              <wps:spPr>
                                <a:xfrm>
                                  <a:off x="7744323" y="162834"/>
                                  <a:ext cx="1145133" cy="200118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18"/>
                              <wps:cNvSpPr txBox="1"/>
                              <wps:spPr>
                                <a:xfrm>
                                  <a:off x="2225835" y="1515892"/>
                                  <a:ext cx="1636395" cy="245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55519" w:rsidRDefault="00155519" w:rsidP="0015551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Verdana" w:eastAsia="Calibri" w:hAnsi="Verdana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Action: </w:t>
                                    </w:r>
                                    <w:r>
                                      <w:rPr>
                                        <w:rFonts w:ascii="Verdana" w:eastAsia="Calibri" w:hAnsi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GCO Reinstates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Straight Arrow Connector 34"/>
                              <wps:cNvCnPr/>
                              <wps:spPr>
                                <a:xfrm flipV="1">
                                  <a:off x="2779790" y="1244657"/>
                                  <a:ext cx="0" cy="1034181"/>
                                </a:xfrm>
                                <a:prstGeom prst="straightConnector1">
                                  <a:avLst/>
                                </a:prstGeom>
                                <a:ln w="28575" cap="rnd">
                                  <a:solidFill>
                                    <a:schemeClr val="tx2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8B35627" id="Canvas 3" o:spid="_x0000_s1026" editas="canvas" style="width:716.45pt;height:195.2pt;mso-position-horizontal-relative:char;mso-position-vertical-relative:line" coordsize="90989,24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0989;height:24784;visibility:visible;mso-wrap-style:square">
                        <v:fill o:detectmouseclick="t"/>
                        <v:path o:connecttype="none"/>
                      </v:shape>
                      <v:roundrect id="Rounded Rectangle 6" o:spid="_x0000_s1028" style="position:absolute;top:355;width:20461;height:24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BIy8MA&#10;AADaAAAADwAAAGRycy9kb3ducmV2LnhtbESPQWvCQBSE70L/w/IKveluPahEVwlSxYIX0+L5mX0m&#10;0ezbkN1q6q93BcHjMDPfMLNFZ2txodZXjjV8DhQI4tyZigsNvz+r/gSED8gGa8ek4Z88LOZvvRkm&#10;xl15R5csFCJC2CeooQyhSaT0eUkW/cA1xNE7utZiiLItpGnxGuG2lkOlRtJixXGhxIaWJeXn7M9q&#10;GN/W6enwtanSXfhe7vNMbbOh0vrjvUunIAJ14RV+tjdGwwg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BIy8MAAADaAAAADwAAAAAAAAAAAAAAAACYAgAAZHJzL2Rv&#10;d25yZXYueG1sUEsFBgAAAAAEAAQA9QAAAIgDAAAAAA==&#10;" fillcolor="#ff9" stroked="f" strokeweight="2pt">
                        <v:fill opacity="36751f"/>
                      </v:roundrect>
                      <v:roundrect id="Rounded Rectangle 40" o:spid="_x0000_s1029" style="position:absolute;left:22258;width:66636;height:244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aYMIA&#10;AADbAAAADwAAAGRycy9kb3ducmV2LnhtbERPXWvCMBR9F/Yfwh3sRWZamWN0pkWUwRwIarv3S3Nt&#10;y5qbkmRa9+uXB8HHw/leFqPpxZmc7ywrSGcJCOLa6o4bBVX58fwGwgdkjb1lUnAlD0X+MFlipu2F&#10;D3Q+hkbEEPYZKmhDGDIpfd2SQT+zA3HkTtYZDBG6RmqHlxhuejlPkldpsOPY0OJA65bqn+OvUdCV&#10;J5NOzVe5T7arzW4xr9Lvv0qpp8dx9Q4i0Bju4pv7Uyt4ievjl/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VpgwgAAANsAAAAPAAAAAAAAAAAAAAAAAJgCAABkcnMvZG93&#10;bnJldi54bWxQSwUGAAAAAAQABAD1AAAAhwMAAAAA&#10;" fillcolor="#b8cce4 [1300]" stroked="f" strokeweight="2pt">
                        <v:fill opacity="36751f"/>
                        <v:textbox>
                          <w:txbxContent>
                            <w:p w:rsidR="00155519" w:rsidRDefault="00155519" w:rsidP="0015551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  <w:p w:rsidR="00155519" w:rsidRDefault="00155519"/>
                          </w:txbxContent>
                        </v:textbox>
                      </v:roundrect>
                      <v:group id="Group 33" o:spid="_x0000_s1030" style="position:absolute;width:88329;height:17618" coordorigin="300,-426" coordsize="79778,15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51" o:spid="_x0000_s1031" type="#_x0000_t32" style="position:absolute;left:30438;top:8692;width:32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vxacMAAADbAAAADwAAAGRycy9kb3ducmV2LnhtbESPT2vCQBTE74V+h+UVequbFSolukqo&#10;aHvzL4K3R/aZhGbfhuxqkm/vCkKPw8z8hpkteluLG7W+cqxBjRIQxLkzFRcajofVxxcIH5AN1o5J&#10;w0AeFvPXlxmmxnW8o9s+FCJC2KeooQyhSaX0eUkW/cg1xNG7uNZiiLItpGmxi3Bby3GSTKTFiuNC&#10;iQ19l5T/7a9WQzdsjsv1OdvxSVk1LFWW+5+t1u9vfTYFEagP/+Fn+9do+FT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r8WnDAAAA2wAAAA8AAAAAAAAAAAAA&#10;AAAAoQIAAGRycy9kb3ducmV2LnhtbFBLBQYAAAAABAAEAPkAAACRAwAAAAA=&#10;" strokecolor="#1f497d [3215]" strokeweight="2.25pt">
                          <v:stroke endarrow="block" endcap="round"/>
                        </v:shape>
                        <v:shapetype id="_x0000_t116" coordsize="21600,21600" o:spt="116" path="m3475,qx,10800,3475,21600l18125,21600qx21600,10800,18125,xe">
                          <v:stroke joinstyle="miter"/>
                          <v:path gradientshapeok="t" o:connecttype="rect" textboxrect="1018,3163,20582,18437"/>
                        </v:shapetype>
                        <v:shape id="Flowchart: Terminator 17" o:spid="_x0000_s1032" type="#_x0000_t116" style="position:absolute;left:8507;top:7070;width:9024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hu8EA&#10;AADbAAAADwAAAGRycy9kb3ducmV2LnhtbERP3WrCMBS+H/gO4QjezVQvdKtGEUEoTAbqHuCYHJti&#10;c1KarO329Isg7O58fL9nvR1cLTpqQ+VZwWyagSDW3lRcKvi6HF7fQISIbLD2TAp+KMB2M3pZY258&#10;zyfqzrEUKYRDjgpsjE0uZdCWHIapb4gTd/Otw5hgW0rTYp/CXS3nWbaQDitODRYb2lvS9/O3U/De&#10;dMfi+nHpP2flr90VqPdH0kpNxsNuBSLSEP/FT3dh0vwlPH5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6obvBAAAA2wAAAA8AAAAAAAAAAAAAAAAAmAIAAGRycy9kb3du&#10;cmV2LnhtbFBLBQYAAAAABAAEAPUAAACG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0,0,0,0">
                            <w:txbxContent>
                              <w:p w:rsidR="00155519" w:rsidRPr="00F50DD6" w:rsidRDefault="00155519" w:rsidP="00155519">
                                <w:pPr>
                                  <w:pStyle w:val="StateNameText"/>
                                  <w:rPr>
                                    <w:rFonts w:ascii="Verdana" w:hAnsi="Verdana"/>
                                    <w:sz w:val="20"/>
                                  </w:rPr>
                                </w:pPr>
                                <w:r w:rsidRPr="00F50DD6">
                                  <w:rPr>
                                    <w:rFonts w:ascii="Verdana" w:hAnsi="Verdana"/>
                                    <w:sz w:val="20"/>
                                  </w:rPr>
                                  <w:t>Unassigned</w:t>
                                </w:r>
                              </w:p>
                            </w:txbxContent>
                          </v:textbox>
                        </v:shape>
                        <v:shape id="Flowchart: Terminator 60" o:spid="_x0000_s1033" type="#_x0000_t116" style="position:absolute;left:21294;top:6836;width:9144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Ksr8A&#10;AADbAAAADwAAAGRycy9kb3ducmV2LnhtbERPy4rCMBTdC/5DuII7TZ2FONUoIgiFkQEfH3BNrk2x&#10;uSlNbOt8/WQxMMvDeW92g6tFR22oPCtYzDMQxNqbiksFt+txtgIRIrLB2jMpeFOA3XY82mBufM9n&#10;6i6xFCmEQ44KbIxNLmXQlhyGuW+IE/fwrcOYYFtK02Kfwl0tP7JsKR1WnBosNnSwpJ+Xl1Pw2XSn&#10;4v517b8X5Y/dF6gPJ9JKTSfDfg0i0hD/xX/uwihYpvXpS/oB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UqyvwAAANsAAAAPAAAAAAAAAAAAAAAAAJgCAABkcnMvZG93bnJl&#10;di54bWxQSwUGAAAAAAQABAD1AAAAhA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0,0,0,0">
                            <w:txbxContent>
                              <w:p w:rsidR="00155519" w:rsidRPr="00F50DD6" w:rsidRDefault="00155519" w:rsidP="00155519">
                                <w:pPr>
                                  <w:pStyle w:val="StateNameText"/>
                                  <w:rPr>
                                    <w:rFonts w:ascii="Verdana" w:hAnsi="Verdana"/>
                                    <w:sz w:val="20"/>
                                  </w:rPr>
                                </w:pPr>
                                <w:r w:rsidRPr="00F50DD6">
                                  <w:rPr>
                                    <w:rFonts w:ascii="Verdana" w:hAnsi="Verdana"/>
                                    <w:sz w:val="20"/>
                                  </w:rPr>
                                  <w:t>Verification</w:t>
                                </w:r>
                              </w:p>
                            </w:txbxContent>
                          </v:textbox>
                        </v:shape>
                        <v:shape id="Flowchart: Terminator 61" o:spid="_x0000_s1034" type="#_x0000_t116" style="position:absolute;left:36174;top:6759;width:9144;height:3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nvKcMA&#10;AADbAAAADwAAAGRycy9kb3ducmV2LnhtbESPUWvCMBSF3wf+h3AHvs20exDtjCKCUFCE6X7AXXLX&#10;lDU3pcna6q83A8HHwznnO5zVZnSN6KkLtWcF+SwDQay9qblS8HXZvy1AhIhssPFMCq4UYLOevKyw&#10;MH7gT+rPsRIJwqFABTbGtpAyaEsOw8y3xMn78Z3DmGRXSdPhkOCuke9ZNpcOa04LFlvaWdK/5z+n&#10;YNn2x/L7cBlOeXWz2xL17khaqenruP0AEWmMz/CjXRoF8xz+v6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nvKcMAAADbAAAADwAAAAAAAAAAAAAAAACYAgAAZHJzL2Rv&#10;d25yZXYueG1sUEsFBgAAAAAEAAQA9QAAAIgDAAAAAA=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0,0,0,0">
                            <w:txbxContent>
                              <w:p w:rsidR="00155519" w:rsidRPr="004C322E" w:rsidRDefault="00155519" w:rsidP="00155519">
                                <w:pPr>
                                  <w:pStyle w:val="StateNameText"/>
                                  <w:rPr>
                                    <w:sz w:val="20"/>
                                  </w:rPr>
                                </w:pPr>
                                <w:r w:rsidRPr="004C322E">
                                  <w:rPr>
                                    <w:rFonts w:ascii="Arial" w:hAnsi="Arial"/>
                                    <w:sz w:val="20"/>
                                  </w:rPr>
                                  <w:t>Negotiating</w:t>
                                </w:r>
                              </w:p>
                            </w:txbxContent>
                          </v:textbox>
                        </v:shape>
                        <v:shape id="Flowchart: Terminator 62" o:spid="_x0000_s1035" type="#_x0000_t116" style="position:absolute;left:43654;top:2783;width:9144;height: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xXsIA&#10;AADbAAAADwAAAGRycy9kb3ducmV2LnhtbESP0YrCMBRE3xf2H8Jd8G1N9UHcahQRhIIirPoB1+Ru&#10;U7a5KU1sq19vFoR9HGbmDLNcD64WHbWh8qxgMs5AEGtvKi4VXM67zzmIEJEN1p5JwZ0CrFfvb0vM&#10;je/5m7pTLEWCcMhRgY2xyaUM2pLDMPYNcfJ+fOswJtmW0rTYJ7ir5TTLZtJhxWnBYkNbS/r3dHMK&#10;vpruUFz35/44KR92U6DeHkgrNfoYNgsQkYb4H361C6NgNoW/L+k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S3FewgAAANsAAAAPAAAAAAAAAAAAAAAAAJgCAABkcnMvZG93&#10;bnJldi54bWxQSwUGAAAAAAQABAD1AAAAhw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0,0,0,0">
                            <w:txbxContent>
                              <w:p w:rsidR="00155519" w:rsidRPr="00FA57AB" w:rsidRDefault="00155519" w:rsidP="00155519">
                                <w:pPr>
                                  <w:pStyle w:val="StateNameText"/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 w:rsidRPr="00FA57AB">
                                  <w:rPr>
                                    <w:rFonts w:ascii="Arial" w:hAnsi="Arial"/>
                                    <w:sz w:val="20"/>
                                  </w:rPr>
                                  <w:t>With Internal Parties</w:t>
                                </w:r>
                              </w:p>
                            </w:txbxContent>
                          </v:textbox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8" o:spid="_x0000_s1036" type="#_x0000_t202" style="position:absolute;left:29882;top:-426;width:37639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bTM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s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ltMxQAAANsAAAAPAAAAAAAAAAAAAAAAAJgCAABkcnMv&#10;ZG93bnJldi54bWxQSwUGAAAAAAQABAD1AAAAigMAAAAA&#10;" filled="f" stroked="f" strokeweight=".5pt">
                          <v:textbox inset="0,0,0,0">
                            <w:txbxContent>
                              <w:p w:rsidR="00155519" w:rsidRPr="006D1457" w:rsidRDefault="00155519" w:rsidP="00155519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1F497D" w:themeColor="text2"/>
                                    <w:sz w:val="2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1F497D" w:themeColor="text2"/>
                                    <w:sz w:val="28"/>
                                    <w:szCs w:val="20"/>
                                  </w:rPr>
                                  <w:t xml:space="preserve">ERA User </w:t>
                                </w:r>
                                <w:r w:rsidRPr="006D1457">
                                  <w:rPr>
                                    <w:rFonts w:ascii="Arial" w:hAnsi="Arial" w:cs="Arial"/>
                                    <w:b/>
                                    <w:color w:val="1F497D" w:themeColor="text2"/>
                                    <w:sz w:val="28"/>
                                    <w:szCs w:val="20"/>
                                  </w:rPr>
                                  <w:t xml:space="preserve">Role = Agreements Manager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1F497D" w:themeColor="text2"/>
                                    <w:sz w:val="28"/>
                                    <w:szCs w:val="20"/>
                                  </w:rPr>
                                  <w:t>(GCO)</w:t>
                                </w:r>
                              </w:p>
                            </w:txbxContent>
                          </v:textbox>
                        </v:shape>
                        <v:shape id="Flowchart: Terminator 63" o:spid="_x0000_s1037" type="#_x0000_t116" style="position:absolute;left:49306;top:10691;width:9144;height:3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UxcMA&#10;AADbAAAADwAAAGRycy9kb3ducmV2LnhtbESPUWvCMBSF3wf+h3AF32bqBjKrUUQQCpPB1B9wTa5N&#10;sbkpTdZWf70ZDPZ4OOd8h7PaDK4WHbWh8qxgNs1AEGtvKi4VnE/71w8QISIbrD2TgjsF2KxHLyvM&#10;je/5m7pjLEWCcMhRgY2xyaUM2pLDMPUNcfKuvnUYk2xLaVrsE9zV8i3L5tJhxWnBYkM7S/p2/HEK&#10;Fk13KC6fp/5rVj7stkC9O5BWajIetksQkYb4H/5rF0bB/B1+v6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UxcMAAADbAAAADwAAAAAAAAAAAAAAAACYAgAAZHJzL2Rv&#10;d25yZXYueG1sUEsFBgAAAAAEAAQA9QAAAIgDAAAAAA=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0,0,0,0">
                            <w:txbxContent>
                              <w:p w:rsidR="00155519" w:rsidRPr="00FA57AB" w:rsidRDefault="00155519" w:rsidP="00155519">
                                <w:pPr>
                                  <w:pStyle w:val="StateNameText"/>
                                  <w:rPr>
                                    <w:sz w:val="20"/>
                                  </w:rPr>
                                </w:pPr>
                                <w:r w:rsidRPr="00FA57AB">
                                  <w:rPr>
                                    <w:rFonts w:ascii="Arial" w:hAnsi="Arial"/>
                                    <w:sz w:val="20"/>
                                  </w:rPr>
                                  <w:t>Suspended</w:t>
                                </w:r>
                              </w:p>
                            </w:txbxContent>
                          </v:textbox>
                        </v:shape>
                        <v:shape id="Flowchart: Terminator 65" o:spid="_x0000_s1038" type="#_x0000_t116" style="position:absolute;left:70934;top:12138;width:9144;height:3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pKsMA&#10;AADbAAAADwAAAGRycy9kb3ducmV2LnhtbESPUWvCMBSF3wf+h3AF32bqYDKrUUQQCpPB1B9wTa5N&#10;sbkpTdZWf70ZDPZ4OOd8h7PaDK4WHbWh8qxgNs1AEGtvKi4VnE/71w8QISIbrD2TgjsF2KxHLyvM&#10;je/5m7pjLEWCcMhRgY2xyaUM2pLDMPUNcfKuvnUYk2xLaVrsE9zV8i3L5tJhxWnBYkM7S/p2/HEK&#10;Fk13KC6fp/5rVj7stkC9O5BWajIetksQkYb4H/5rF0bB/B1+v6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pKsMAAADbAAAADwAAAAAAAAAAAAAAAACYAgAAZHJzL2Rv&#10;d25yZXYueG1sUEsFBgAAAAAEAAQA9QAAAIgDAAAAAA=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0,0,0,0">
                            <w:txbxContent>
                              <w:p w:rsidR="00155519" w:rsidRPr="00FA57AB" w:rsidRDefault="00155519" w:rsidP="00155519">
                                <w:pPr>
                                  <w:pStyle w:val="StateNameText"/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 w:rsidRPr="00FA57AB">
                                  <w:rPr>
                                    <w:rFonts w:ascii="Arial" w:hAnsi="Arial"/>
                                    <w:sz w:val="20"/>
                                  </w:rPr>
                                  <w:t>Canceled</w:t>
                                </w:r>
                              </w:p>
                            </w:txbxContent>
                          </v:textbox>
                        </v:shape>
                        <v:shape id="Flowchart: Terminator 66" o:spid="_x0000_s1039" type="#_x0000_t116" style="position:absolute;left:70934;top:2133;width:9144;height:3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3XcMA&#10;AADbAAAADwAAAGRycy9kb3ducmV2LnhtbESPUWvCMBSF3wf+h3AF32bqHopWo4ggFCaD6X7AXXJt&#10;is1NabK289cvA8HHwznnO5zNbnSN6KkLtWcFi3kGglh7U3Ol4OtyfF2CCBHZYOOZFPxSgN128rLB&#10;wviBP6k/x0okCIcCFdgY20LKoC05DHPfEifv6juHMcmukqbDIcFdI9+yLJcOa04LFls6WNK3849T&#10;sGr7U/n9fhk+FtXd7kvUhxNppWbTcb8GEWmMz/CjXRoFeQ7/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B3XcMAAADbAAAADwAAAAAAAAAAAAAAAACYAgAAZHJzL2Rv&#10;d25yZXYueG1sUEsFBgAAAAAEAAQA9QAAAIgDAAAAAA=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0,0,0,0">
                            <w:txbxContent>
                              <w:p w:rsidR="00155519" w:rsidRPr="00FA57AB" w:rsidRDefault="00155519" w:rsidP="00155519">
                                <w:pPr>
                                  <w:pStyle w:val="StateNameText"/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 w:rsidRPr="00FA57AB">
                                  <w:rPr>
                                    <w:rFonts w:ascii="Arial" w:hAnsi="Arial"/>
                                    <w:sz w:val="20"/>
                                  </w:rPr>
                                  <w:t>Executed/</w:t>
                                </w:r>
                              </w:p>
                              <w:p w:rsidR="00155519" w:rsidRPr="00FA57AB" w:rsidRDefault="00155519" w:rsidP="00155519">
                                <w:pPr>
                                  <w:pStyle w:val="StateNameText"/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 w:rsidRPr="00FA57AB">
                                  <w:rPr>
                                    <w:rFonts w:ascii="Arial" w:hAnsi="Arial"/>
                                    <w:sz w:val="20"/>
                                  </w:rPr>
                                  <w:t>Awarded</w:t>
                                </w:r>
                              </w:p>
                            </w:txbxContent>
                          </v:textbox>
                        </v:shape>
                        <v:shape id="Text Box 18" o:spid="_x0000_s1040" type="#_x0000_t202" style="position:absolute;left:418;top:4483;width:20174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eRcQA&#10;AADbAAAADwAAAGRycy9kb3ducmV2LnhtbESPQWsCMRSE7wX/Q3hCbzWrliqrUVSw2EMPrh709tw8&#10;N4ubl3WT6vrvm0LB4zAz3zDTeWsrcaPGl44V9HsJCOLc6ZILBfvd+m0MwgdkjZVjUvAgD/NZ52WK&#10;qXZ33tItC4WIEPYpKjAh1KmUPjdk0fdcTRy9s2sshiibQuoG7xFuKzlIkg9pseS4YLCmlaH8kv1Y&#10;BV8Zvj9GuDxsstac5LcZXFfHT6Veu+1iAiJQG57h//ZGKxgN4e9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gXkXEAAAA2wAAAA8AAAAAAAAAAAAAAAAAmAIAAGRycy9k&#10;b3ducmV2LnhtbFBLBQYAAAAABAAEAPUAAACJAwAAAAA=&#10;" filled="f" stroked="f" strokeweight="2pt">
                          <v:textbox inset="0,0,0,0">
                            <w:txbxContent>
                              <w:p w:rsidR="00155519" w:rsidRPr="004C322E" w:rsidRDefault="00155519" w:rsidP="0015551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Verdana" w:hAnsi="Verdan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C322E">
                                  <w:rPr>
                                    <w:rFonts w:ascii="Verdana" w:eastAsia="Calibri" w:hAnsi="Verdana" w:cs="Arial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Action: </w:t>
                                </w:r>
                                <w:r w:rsidRPr="004C322E">
                                  <w:rPr>
                                    <w:rFonts w:ascii="Verdana" w:eastAsia="Calibri" w:hAnsi="Verdana" w:cs="Arial"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Create Task Request  </w:t>
                                </w:r>
                              </w:p>
                            </w:txbxContent>
                          </v:textbox>
                        </v:shape>
                        <v:shape id="Picture 88" o:spid="_x0000_s1041" type="#_x0000_t75" style="position:absolute;left:300;top:6836;width:3452;height:4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PJC2/AAAA2wAAAA8AAABkcnMvZG93bnJldi54bWxET02LwjAQvQv+hzCCtzV1oa5Uo4gget3u&#10;Ch6HZmyLzaQm2dr66zcHwePjfa+3vWlER87XlhXMZwkI4sLqmksFvz+HjyUIH5A1NpZJwUAetpvx&#10;aI2Ztg/+pi4PpYgh7DNUUIXQZlL6oiKDfmZb4shdrTMYInSl1A4fMdw08jNJFtJgzbGhwpb2FRW3&#10;/M8oeKb7izs9b8f0btPz19DVZjjnSk0n/W4FIlAf3uKX+6QVLOPY+CX+ALn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jyQtvwAAANsAAAAPAAAAAAAAAAAAAAAAAJ8CAABk&#10;cnMvZG93bnJldi54bWxQSwUGAAAAAAQABAD3AAAAiwMAAAAA&#10;">
                          <v:imagedata r:id="rId9" o:title=""/>
                        </v:shape>
                        <v:shape id="Straight Arrow Connector 165" o:spid="_x0000_s1042" type="#_x0000_t32" style="position:absolute;left:63542;top:8245;width:64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WYfcEAAADcAAAADwAAAGRycy9kb3ducmV2LnhtbERPS4vCMBC+C/sfwix407SCIl2jlJV1&#10;vflE2NvQjG2xmZQma9t/bwTB23x8z1msOlOJOzWutKwgHkcgiDOrS84VnE8/ozkI55E1VpZJQU8O&#10;VsuPwQITbVs+0P3ocxFC2CWooPC+TqR0WUEG3djWxIG72sagD7DJpW6wDeGmkpMomkmDJYeGAmv6&#10;Lii7Hf+Ngrbfndebv/TAl9jE/TpOM/e7V2r42aVfIDx1/i1+ubc6zJ9N4flMu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dZh9wQAAANwAAAAPAAAAAAAAAAAAAAAA&#10;AKECAABkcnMvZG93bnJldi54bWxQSwUGAAAAAAQABAD5AAAAjwMAAAAA&#10;" strokecolor="#1f497d [3215]" strokeweight="2.25pt">
                          <v:stroke endarrow="block" endcap="round"/>
                        </v:shape>
                        <v:shape id="Straight Arrow Connector 167" o:spid="_x0000_s1043" type="#_x0000_t32" style="position:absolute;left:4498;top:8674;width:4009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ujkcMAAADcAAAADwAAAGRycy9kb3ducmV2LnhtbERPS2vCQBC+F/wPyxS81U16SEvqKqHB&#10;6s3GSqG3ITsmwexsyK55/Hu3UOhtPr7nrLeTacVAvWssK4hXEQji0uqGKwXnr93TKwjnkTW2lknB&#10;TA62m8XDGlNtRy5oOPlKhBB2KSqove9SKV1Zk0G3sh1x4C62N+gD7CupexxDuGnlcxQl0mDDoaHG&#10;jt5rKq+nm1Ewzsdz/vGTFfwdm3jO46x0+0+llo9T9gbC0+T/xX/ugw7zkxf4fSZc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ro5HDAAAA3AAAAA8AAAAAAAAAAAAA&#10;AAAAoQIAAGRycy9kb3ducmV2LnhtbFBLBQYAAAAABAAEAPkAAACRAwAAAAA=&#10;" strokecolor="#1f497d [3215]" strokeweight="2.25pt">
                          <v:stroke endarrow="block" endcap="round"/>
                        </v:shape>
                        <v:shape id="Straight Arrow Connector 168" o:spid="_x0000_s1044" type="#_x0000_t32" style="position:absolute;left:17532;top:8692;width:29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Q348QAAADcAAAADwAAAGRycy9kb3ducmV2LnhtbESPQWvCQBCF74L/YRnBm27Sg0jqKkGx&#10;eqtaKfQ2ZKdJaHY2ZFeT/PvOodDbDO/Ne99sdoNr1JO6UHs2kC4TUMSFtzWXBu4fx8UaVIjIFhvP&#10;ZGCkALvtdLLBzPqer/S8xVJJCIcMDVQxtpnWoajIYVj6lli0b985jLJ2pbYd9hLuGv2SJCvtsGZp&#10;qLClfUXFz+3hDPTj+/3w9pVf+TN16XhI8yKcLsbMZ0P+CirSEP/Nf9dnK/groZVnZAK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dDfjxAAAANwAAAAPAAAAAAAAAAAA&#10;AAAAAKECAABkcnMvZG93bnJldi54bWxQSwUGAAAAAAQABAD5AAAAkgMAAAAA&#10;" strokecolor="#1f497d [3215]" strokeweight="2.25pt">
                          <v:stroke endarrow="block" endcap="round"/>
                        </v:shape>
                      </v:group>
                      <v:shape id="Flowchart: Terminator 149" o:spid="_x0000_s1045" type="#_x0000_t116" style="position:absolute;left:57132;top:7996;width:10605;height:3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ZYsEA&#10;AADcAAAADwAAAGRycy9kb3ducmV2LnhtbERP3WrCMBS+H/gO4Qi7m6kyZFajiCAUJoOpD3BMjk2x&#10;OSlN1laffhEGuzsf3+9ZbQZXi47aUHlWMJ1kIIi1NxWXCs6n/dsHiBCRDdaeScGdAmzWo5cV5sb3&#10;/E3dMZYihXDIUYGNscmlDNqSwzDxDXHirr51GBNsS2la7FO4q+Usy+bSYcWpwWJDO0v6dvxxChZN&#10;dygun6f+a1o+7LZAvTuQVup1PGyXICIN8V/85y5Mmv++gOcz6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WWLBAAAA3AAAAA8AAAAAAAAAAAAAAAAAmAIAAGRycy9kb3du&#10;cmV2LnhtbFBLBQYAAAAABAAEAPUAAACGAwAAAAA=&#10;" fillcolor="#254163 [1636]" stroked="f">
                        <v:fill color2="#4477b6 [3012]" rotate="t" angle="180" colors="0 #2c5d98;52429f #3c7bc7;1 #3a7ccb" focus="100%" type="gradient">
                          <o:fill v:ext="view" type="gradientUnscaled"/>
                        </v:fill>
                        <v:shadow on="t" color="black" opacity="22937f" origin=",.5" offset="0,.63889mm"/>
                        <v:textbox inset="0,0,0,0">
                          <w:txbxContent>
                            <w:p w:rsidR="00155519" w:rsidRPr="004C322E" w:rsidRDefault="00155519" w:rsidP="00155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322E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With External Parties</w:t>
                              </w:r>
                            </w:p>
                          </w:txbxContent>
                        </v:textbox>
                      </v:shape>
                      <v:shape id="Flowchart: Terminator 172" o:spid="_x0000_s1046" type="#_x0000_t116" style="position:absolute;left:42721;top:12607;width:10605;height:3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sBrsIA&#10;AADcAAAADwAAAGRycy9kb3ducmV2LnhtbERP3WrCMBS+H/gO4Qx2N1O9mNoZRQShMBH8eYBjctaU&#10;NSelydpuT28Ewbvz8f2e5XpwteioDZVnBZNxBoJYe1NxqeBy3r3PQYSIbLD2TAr+KMB6NXpZYm58&#10;z0fqTrEUKYRDjgpsjE0uZdCWHIaxb4gT9+1bhzHBtpSmxT6Fu1pOs+xDOqw4NVhsaGtJ/5x+nYJF&#10;0+2L69e5P0zKf7spUG/3pJV6ex02nyAiDfEpfrgLk+bPpnB/Jl0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wGuwgAAANwAAAAPAAAAAAAAAAAAAAAAAJgCAABkcnMvZG93&#10;bnJldi54bWxQSwUGAAAAAAQABAD1AAAAhwMAAAAA&#10;" fillcolor="#254163 [1636]" stroked="f">
                        <v:fill color2="#4477b6 [3012]" rotate="t" angle="180" colors="0 #2c5d98;52429f #3c7bc7;1 #3a7ccb" focus="100%" type="gradient">
                          <o:fill v:ext="view" type="gradientUnscaled"/>
                        </v:fill>
                        <v:shadow on="t" color="black" opacity="22937f" origin=",.5" offset="0,.63889mm"/>
                        <v:textbox inset="0,0,0,0">
                          <w:txbxContent>
                            <w:p w:rsidR="00155519" w:rsidRPr="00FA57AB" w:rsidRDefault="00155519" w:rsidP="00155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A57AB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Signature Process</w:t>
                              </w:r>
                            </w:p>
                          </w:txbxContent>
                        </v:textbox>
                      </v:shape>
                      <v:shape id="Flowchart: Terminator 173" o:spid="_x0000_s1047" type="#_x0000_t116" style="position:absolute;left:78205;top:8471;width:10116;height:4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ekNcIA&#10;AADcAAAADwAAAGRycy9kb3ducmV2LnhtbERP3WrCMBS+F3yHcITdaeoGTjujiDAoTIRVH+AsOWvK&#10;mpPSZG23pzfCYHfn4/s92/3oGtFTF2rPCpaLDASx9qbmSsH18jpfgwgR2WDjmRT8UID9bjrZYm78&#10;wO/Ul7ESKYRDjgpsjG0uZdCWHIaFb4kT9+k7hzHBrpKmwyGFu0Y+ZtlKOqw5NVhs6WhJf5XfTsGm&#10;7U/Fx9tlOC+rX3soUB9PpJV6mI2HFxCRxvgv/nMXJs1/foL7M+kC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6Q1wgAAANwAAAAPAAAAAAAAAAAAAAAAAJgCAABkcnMvZG93&#10;bnJldi54bWxQSwUGAAAAAAQABAD1AAAAhwMAAAAA&#10;" fillcolor="#254163 [1636]" stroked="f">
                        <v:fill color2="#4477b6 [3012]" rotate="t" angle="180" colors="0 #2c5d98;52429f #3c7bc7;1 #3a7ccb" focus="100%" type="gradient">
                          <o:fill v:ext="view" type="gradientUnscaled"/>
                        </v:fill>
                        <v:shadow on="t" color="black" opacity="22937f" origin=",.5" offset="0,.63889mm"/>
                        <v:textbox inset="0,0,0,0">
                          <w:txbxContent>
                            <w:p w:rsidR="00155519" w:rsidRPr="004C322E" w:rsidRDefault="00155519" w:rsidP="00155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Task</w:t>
                              </w:r>
                              <w:r w:rsidRPr="004C322E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 Completed</w:t>
                              </w:r>
                            </w:p>
                          </w:txbxContent>
                        </v:textbox>
                      </v:shape>
                      <v:shape id="Text Box 18" o:spid="_x0000_s1048" type="#_x0000_t202" style="position:absolute;left:39214;top:20761;width:31240;height:2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dxMMA&#10;AADcAAAADwAAAGRycy9kb3ducmV2LnhtbERPTWvCQBC9C/6HZQRvuqlII9FVqqDYQw+NHtrbmB2z&#10;wexszG41/vtuoeBtHu9zFqvO1uJGra8cK3gZJyCIC6crLhUcD9vRDIQPyBprx6TgQR5Wy35vgZl2&#10;d/6kWx5KEUPYZ6jAhNBkUvrCkEU/dg1x5M6utRgibEupW7zHcFvLSZK8SosVxwaDDW0MFZf8xyp4&#10;z3H6SHH9tc87c5IfZnLdfO+UGg66tzmIQF14iv/dex3np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CdxMMAAADcAAAADwAAAAAAAAAAAAAAAACYAgAAZHJzL2Rv&#10;d25yZXYueG1sUEsFBgAAAAAEAAQA9QAAAIgDAAAAAA==&#10;" filled="f" stroked="f" strokeweight="2pt">
                        <v:textbox inset="0,0,0,0">
                          <w:txbxContent>
                            <w:p w:rsidR="00155519" w:rsidRPr="004C322E" w:rsidRDefault="00155519" w:rsidP="00155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C322E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These States are manually set by GCO  </w:t>
                              </w:r>
                            </w:p>
                          </w:txbxContent>
                        </v:textbox>
                      </v:shape>
                      <v:shape id="Text Box 18" o:spid="_x0000_s1049" type="#_x0000_t202" style="position:absolute;left:39889;top:19212;width:28019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JtsYA&#10;AADcAAAADwAAAGRycy9kb3ducmV2LnhtbESPQW/CMAyF70j8h8hIu0EKmsZUCGggMbHDDut2GDfT&#10;mKZa45Qmg/Lv58Mkbrbe83ufl+veN+pCXawDG5hOMlDEZbA1Vwa+PnfjZ1AxIVtsApOBG0VYr4aD&#10;JeY2XPmDLkWqlIRwzNGAS6nNtY6lI49xElpi0U6h85hk7SptO7xKuG/0LMuetMeapcFhS1tH5U/x&#10;6w28Ffh4m+Pme1/07qjf3ey8Pbwa8zDqXxagEvXpbv6/3lvBnwut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8JtsYAAADcAAAADwAAAAAAAAAAAAAAAACYAgAAZHJz&#10;L2Rvd25yZXYueG1sUEsFBgAAAAAEAAQA9QAAAIsDAAAAAA==&#10;" filled="f" stroked="f" strokeweight="2pt">
                        <v:textbox inset="0,0,0,0">
                          <w:txbxContent>
                            <w:p w:rsidR="00155519" w:rsidRPr="004C322E" w:rsidRDefault="00155519" w:rsidP="00155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C322E">
                                <w:rPr>
                                  <w:rFonts w:ascii="Arial" w:eastAsia="Calibri" w:hAnsi="Arial" w:cs="Arial"/>
                                  <w:bCs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Various State of Task Request while in Progress  </w:t>
                              </w:r>
                            </w:p>
                          </w:txbxContent>
                        </v:textbox>
                      </v:shape>
                      <v:shape id="Text Box 18" o:spid="_x0000_s1050" type="#_x0000_t202" style="position:absolute;left:77911;top:19021;width:1098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sLcQA&#10;AADcAAAADwAAAGRycy9kb3ducmV2LnhtbERPPW/CMBDdkfofrKvUDZxGFZQUg1okKhg6EBhgO+Jr&#10;HDU+h9gN4d9jpErd7ul93mzR21p01PrKsYLnUQKCuHC64lLBfrcavoLwAVlj7ZgUXMnDYv4wmGGm&#10;3YW31OWhFDGEfYYKTAhNJqUvDFn0I9cQR+7btRZDhG0pdYuXGG5rmSbJWFqsODYYbGhpqPjJf62C&#10;TY4v1wl+HNZ5b07yy6Tn5fFTqafH/v0NRKA+/Iv/3Gsd50+mcH8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zrC3EAAAA3AAAAA8AAAAAAAAAAAAAAAAAmAIAAGRycy9k&#10;b3ducmV2LnhtbFBLBQYAAAAABAAEAPUAAACJAwAAAAA=&#10;" filled="f" stroked="f" strokeweight="2pt">
                        <v:textbox inset="0,0,0,0">
                          <w:txbxContent>
                            <w:p w:rsidR="00155519" w:rsidRPr="004C322E" w:rsidRDefault="00155519" w:rsidP="00155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C322E">
                                <w:rPr>
                                  <w:rFonts w:ascii="Arial" w:eastAsia="Calibri" w:hAnsi="Arial" w:cs="Arial"/>
                                  <w:bCs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Final Disposition  </w:t>
                              </w:r>
                            </w:p>
                          </w:txbxContent>
                        </v:textbox>
                      </v:shape>
                      <v:shape id="Text Box 18" o:spid="_x0000_s1051" type="#_x0000_t202" style="position:absolute;left:2923;top:220;width:15065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1l8YA&#10;AADcAAAADwAAAGRycy9kb3ducmV2LnhtbESPQW/CMAyF70j8h8hI3CAdQhvqCGgggeCww7odtpvX&#10;eE21xilNgPLv58Mkbrbe83ufl+veN+pCXawDG3iYZqCIy2Brrgx8vO8mC1AxIVtsApOBG0VYr4aD&#10;JeY2XPmNLkWqlIRwzNGAS6nNtY6lI49xGlpi0X5C5zHJ2lXadniVcN/oWZY9ao81S4PDlraOyt/i&#10;7A0cC5zfnnDzeSh6961f3ey0/dobMx71L8+gEvXpbv6/PljBXwi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x1l8YAAADcAAAADwAAAAAAAAAAAAAAAACYAgAAZHJz&#10;L2Rvd25yZXYueG1sUEsFBgAAAAAEAAQA9QAAAIsDAAAAAA==&#10;" filled="f" stroked="f" strokeweight="2pt">
                        <v:textbox inset="0,0,0,0">
                          <w:txbxContent>
                            <w:p w:rsidR="00155519" w:rsidRPr="004C322E" w:rsidRDefault="00155519" w:rsidP="00155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0"/>
                                </w:rPr>
                              </w:pPr>
                              <w:r w:rsidRPr="004C322E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1F497D"/>
                                  <w:sz w:val="28"/>
                                  <w:szCs w:val="20"/>
                                </w:rPr>
                                <w:t>Any ERA User</w:t>
                              </w:r>
                            </w:p>
                          </w:txbxContent>
                        </v:textbox>
                      </v:shape>
                      <v:shape id="Text Box 18" o:spid="_x0000_s1052" type="#_x0000_t202" style="position:absolute;left:22467;top:5657;width:16370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CHsUA&#10;AADbAAAADwAAAGRycy9kb3ducmV2LnhtbESPQWvCQBSE74L/YXmF3symsViJrmIFiz30YOpBb8/s&#10;azY0+zbNbjX++25B8DjMzDfMfNnbRpyp87VjBU9JCoK4dLrmSsH+czOagvABWWPjmBRcycNyMRzM&#10;Mdfuwjs6F6ESEcI+RwUmhDaX0peGLPrEtcTR+3KdxRBlV0nd4SXCbSOzNJ1IizXHBYMtrQ2V38Wv&#10;VfBe4PP1BV8P26I3J/lhsp/18U2px4d+NQMRqA/38K291QrGG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kIexQAAANsAAAAPAAAAAAAAAAAAAAAAAJgCAABkcnMv&#10;ZG93bnJldi54bWxQSwUGAAAAAAQABAD1AAAAigMAAAAA&#10;" filled="f" stroked="f" strokeweight="2pt">
                        <v:textbox inset="0,0,0,0">
                          <w:txbxContent>
                            <w:p w:rsidR="00155519" w:rsidRPr="004C322E" w:rsidRDefault="00155519" w:rsidP="0015551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C322E">
                                <w:rPr>
                                  <w:rFonts w:ascii="Verdana" w:eastAsia="Calibri" w:hAnsi="Verdan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Action: </w:t>
                              </w:r>
                              <w:r w:rsidRPr="004C322E">
                                <w:rPr>
                                  <w:rFonts w:ascii="Verdana" w:eastAsia="Calibri" w:hAnsi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GCO Assigned  </w:t>
                              </w:r>
                            </w:p>
                          </w:txbxContent>
                        </v:textbox>
                      </v:shape>
                      <v:oval id="Oval 1" o:spid="_x0000_s1053" style="position:absolute;left:37774;top:2894;width:31602;height:15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Q08EA&#10;AADaAAAADwAAAGRycy9kb3ducmV2LnhtbERPzWrCQBC+F3yHZQRvdWOwJaSuIhaD9NbUB5hmp0kw&#10;OxuzW7P26buBQk/Dx/c7m10wnbjR4FrLClbLBARxZXXLtYLzx/ExA+E8ssbOMim4k4PddvawwVzb&#10;kd/pVvpaxBB2OSpovO9zKV3VkEG3tD1x5L7sYNBHONRSDzjGcNPJNEmepcGWY0ODPR0aqi7lt1Hw&#10;FF5/+rfQFdeDy9ZZWpzTz2Oi1GIe9i8gPAX/L/5zn3ScD9Mr05X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JkNPBAAAA2gAAAA8AAAAAAAAAAAAAAAAAmAIAAGRycy9kb3du&#10;cmV2LnhtbFBLBQYAAAAABAAEAPUAAACGAwAAAAA=&#10;" filled="f" strokecolor="#243f60 [1604]" strokeweight="2pt">
                        <v:stroke dashstyle="1 1"/>
                      </v:oval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Elbow Connector 5" o:spid="_x0000_s1054" type="#_x0000_t34" style="position:absolute;left:14165;top:12604;width:68988;height:1018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lnMsIAAADaAAAADwAAAGRycy9kb3ducmV2LnhtbESPQWvCQBSE7wX/w/IEb3WjaJHoKiIt&#10;FNtLEkG8PbLPJJh9G3a3Jv77rlDocZiZb5jNbjCtuJPzjWUFs2kCgri0uuFKwan4eF2B8AFZY2uZ&#10;FDzIw247etlgqm3PGd3zUIkIYZ+igjqELpXSlzUZ9FPbEUfvap3BEKWrpHbYR7hp5TxJ3qTBhuNC&#10;jR0daipv+Y9RMD8uvr75vZg1RR4u56yXDrOrUpPxsF+DCDSE//Bf+1MrWMLzSrw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lnMsIAAADaAAAADwAAAAAAAAAAAAAA&#10;AAChAgAAZHJzL2Rvd25yZXYueG1sUEsFBgAAAAAEAAQA+QAAAJADAAAAAA==&#10;" adj="4" strokecolor="#365f91 [2404]" strokeweight="3pt"/>
                      <v:shape id="Straight Arrow Connector 38" o:spid="_x0000_s1055" type="#_x0000_t32" style="position:absolute;left:83331;top:17357;width:2;height:54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jdTsAAAADbAAAADwAAAGRycy9kb3ducmV2LnhtbERPz2vCMBS+C/4P4Qm7aboVZVSjiCCM&#10;DQV1O+z2aJ5tWPNSktjW/345CB4/vt+rzWAb0ZEPxrGC11kGgrh02nCl4Puyn76DCBFZY+OYFNwp&#10;wGY9Hq2w0K7nE3XnWIkUwqFABXWMbSFlKGuyGGauJU7c1XmLMUFfSe2xT+G2kW9ZtpAWDaeGGlva&#10;1VT+nW9WwdwPP7ftsb8b90sLPJi8+/zKlXqZDNsliEhDfIof7g+tIE9j05f0A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o3U7AAAAA2wAAAA8AAAAAAAAAAAAAAAAA&#10;oQIAAGRycy9kb3ducmV2LnhtbFBLBQYAAAAABAAEAPkAAACOAwAAAAA=&#10;" strokecolor="#1f497d [3215]" strokeweight="2.25pt">
                        <v:stroke endarrow="block" endcap="round"/>
                      </v:shape>
                      <v:roundrect id="Rounded Rectangle 9" o:spid="_x0000_s1056" style="position:absolute;left:77443;top:1628;width:11451;height:200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IPcQA&#10;AADaAAAADwAAAGRycy9kb3ducmV2LnhtbESPQWvCQBSE7wX/w/IKvdVNhZY2ugkiCp4KVZNeX7LP&#10;JJh9G7OrSf31bqHQ4zAz3zCLdDStuFLvGssKXqYRCOLS6oYrBYf95vkdhPPIGlvLpOCHHKTJ5GGB&#10;sbYDf9F15ysRIOxiVFB738VSurImg25qO+LgHW1v0AfZV1L3OAS4aeUsit6kwYbDQo0drWoqT7uL&#10;UfC6Horvy6rIz1m2n+Xrssg+b4VST4/jcg7C0+j/w3/trVbwAb9Xwg2Q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8yD3EAAAA2gAAAA8AAAAAAAAAAAAAAAAAmAIAAGRycy9k&#10;b3ducmV2LnhtbFBLBQYAAAAABAAEAPUAAACJAwAAAAA=&#10;" filled="f" strokecolor="#243f60 [1604]" strokeweight="2pt">
                        <v:stroke dashstyle="1 1"/>
                      </v:roundrect>
                      <v:shape id="Text Box 18" o:spid="_x0000_s1057" type="#_x0000_t202" style="position:absolute;left:22258;top:15158;width:16364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cacUA&#10;AADbAAAADwAAAGRycy9kb3ducmV2LnhtbESPQWvCQBSE70L/w/KE3nSTWKxEV6mCxR56MO3B3l6z&#10;z2ww+zZmtxr/fbcg9DjMzDfMYtXbRlyo87VjBek4AUFcOl1zpeDzYzuagfABWWPjmBTcyMNq+TBY&#10;YK7dlfd0KUIlIoR9jgpMCG0upS8NWfRj1xJH7+g6iyHKrpK6w2uE20ZmSTKVFmuOCwZb2hgqT8WP&#10;VfBW4NPtGdeHXdGbb/lusvPm61Wpx2H/MgcRqA//4Xt7pxVMUv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NxpxQAAANsAAAAPAAAAAAAAAAAAAAAAAJgCAABkcnMv&#10;ZG93bnJldi54bWxQSwUGAAAAAAQABAD1AAAAigMAAAAA&#10;" filled="f" stroked="f" strokeweight="2pt">
                        <v:textbox inset="0,0,0,0">
                          <w:txbxContent>
                            <w:p w:rsidR="00155519" w:rsidRDefault="00155519" w:rsidP="0015551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Verdana" w:eastAsia="Calibri" w:hAnsi="Verdan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Action: </w:t>
                              </w:r>
                              <w:r>
                                <w:rPr>
                                  <w:rFonts w:ascii="Verdana" w:eastAsia="Calibri" w:hAnsi="Verdana"/>
                                  <w:color w:val="000000"/>
                                  <w:sz w:val="20"/>
                                  <w:szCs w:val="20"/>
                                </w:rPr>
                                <w:t>GCO Reinstates</w:t>
                              </w:r>
                            </w:p>
                          </w:txbxContent>
                        </v:textbox>
                      </v:shape>
                      <v:shape id="Straight Arrow Connector 34" o:spid="_x0000_s1058" type="#_x0000_t32" style="position:absolute;left:27797;top:12446;width:0;height:103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z3gMQAAADbAAAADwAAAGRycy9kb3ducmV2LnhtbESPQWvCQBSE70L/w/IKvUjdREuRNBsp&#10;hYJUEZsqvT6yzySYfRt2txr/vSsUPA4z8w2TLwbTiRM531pWkE4SEMSV1S3XCnY/n89zED4ga+ws&#10;k4ILeVgUD6McM23P/E2nMtQiQthnqKAJoc+k9FVDBv3E9sTRO1hnMETpaqkdniPcdHKaJK/SYMtx&#10;ocGePhqqjuWfiZTLeFmPv9Lpat3Tr6NNt52ne6WeHof3NxCBhnAP/7eXWsHsBW5f4g+Q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7PeAxAAAANsAAAAPAAAAAAAAAAAA&#10;AAAAAKECAABkcnMvZG93bnJldi54bWxQSwUGAAAAAAQABAD5AAAAkgMAAAAA&#10;" strokecolor="#1f497d [3215]" strokeweight="2.25pt">
                        <v:stroke endarrow="block" endcap="round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4343B" w:rsidRPr="004773F6" w:rsidTr="0034343B">
        <w:trPr>
          <w:trHeight w:val="418"/>
        </w:trPr>
        <w:tc>
          <w:tcPr>
            <w:tcW w:w="2070" w:type="dxa"/>
            <w:tcBorders>
              <w:top w:val="single" w:sz="36" w:space="0" w:color="4F81BD" w:themeColor="accent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 w:rsidRPr="00A21B50">
              <w:rPr>
                <w:sz w:val="22"/>
              </w:rPr>
              <w:br w:type="page"/>
            </w:r>
            <w:r w:rsidRPr="00A21B50">
              <w:rPr>
                <w:b/>
                <w:color w:val="1F497D" w:themeColor="text2"/>
                <w:sz w:val="22"/>
              </w:rPr>
              <w:t>I</w:t>
            </w:r>
            <w:r>
              <w:rPr>
                <w:b/>
                <w:color w:val="1F497D" w:themeColor="text2"/>
                <w:sz w:val="22"/>
              </w:rPr>
              <w:t>NITIAL STATE</w:t>
            </w:r>
          </w:p>
        </w:tc>
        <w:tc>
          <w:tcPr>
            <w:tcW w:w="3656" w:type="dxa"/>
            <w:tcBorders>
              <w:top w:val="single" w:sz="36" w:space="0" w:color="4F81BD" w:themeColor="accen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DURING THIS STATE</w:t>
            </w:r>
          </w:p>
        </w:tc>
        <w:tc>
          <w:tcPr>
            <w:tcW w:w="6840" w:type="dxa"/>
            <w:tcBorders>
              <w:top w:val="single" w:sz="36" w:space="0" w:color="4F81BD" w:themeColor="accen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TO MOVE TO THE NEXT STATE</w:t>
            </w:r>
          </w:p>
        </w:tc>
        <w:tc>
          <w:tcPr>
            <w:tcW w:w="1744" w:type="dxa"/>
            <w:tcBorders>
              <w:top w:val="single" w:sz="36" w:space="0" w:color="4F81BD" w:themeColor="accent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NEXT STATE</w:t>
            </w:r>
          </w:p>
        </w:tc>
      </w:tr>
      <w:tr w:rsidR="00155519" w:rsidTr="0034343B">
        <w:tc>
          <w:tcPr>
            <w:tcW w:w="2070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FFFFCC"/>
          </w:tcPr>
          <w:p w:rsidR="00155519" w:rsidRPr="00F50DD6" w:rsidRDefault="00155519" w:rsidP="00C52DD8">
            <w:pPr>
              <w:pStyle w:val="TableText"/>
              <w:rPr>
                <w:rFonts w:ascii="Verdana" w:hAnsi="Verdana"/>
                <w:i/>
              </w:rPr>
            </w:pPr>
            <w:r w:rsidRPr="00F50DD6">
              <w:rPr>
                <w:rFonts w:ascii="Verdana" w:hAnsi="Verdana"/>
                <w:i/>
              </w:rPr>
              <w:t>(No State)</w:t>
            </w:r>
          </w:p>
          <w:p w:rsidR="00155519" w:rsidRPr="00F50DD6" w:rsidRDefault="00155519" w:rsidP="00C52DD8">
            <w:pPr>
              <w:jc w:val="center"/>
            </w:pPr>
          </w:p>
        </w:tc>
        <w:tc>
          <w:tcPr>
            <w:tcW w:w="365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FFFFCC"/>
          </w:tcPr>
          <w:p w:rsidR="00155519" w:rsidRPr="00F50DD6" w:rsidRDefault="00155519" w:rsidP="00C52DD8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All ERA Users can create a new Agreement Task Request by selecting Create Task Request from My Current Actions.</w:t>
            </w:r>
          </w:p>
        </w:tc>
        <w:tc>
          <w:tcPr>
            <w:tcW w:w="68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FFFFCC"/>
          </w:tcPr>
          <w:p w:rsidR="00155519" w:rsidRPr="00F50DD6" w:rsidRDefault="00155519" w:rsidP="00C52DD8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Once User inputs information on Task Request page and receives Confirmation page then, </w:t>
            </w:r>
            <w:r w:rsidRPr="00F50DD6">
              <w:rPr>
                <w:rFonts w:ascii="Verdana" w:hAnsi="Verdana"/>
                <w:u w:val="single"/>
              </w:rPr>
              <w:t>ERA automatically</w:t>
            </w:r>
            <w:r w:rsidRPr="00F50DD6">
              <w:rPr>
                <w:rFonts w:ascii="Verdana" w:hAnsi="Verdana"/>
              </w:rPr>
              <w:t xml:space="preserve"> creates task and sets the initial state to “Unassigned”. </w:t>
            </w:r>
          </w:p>
        </w:tc>
        <w:tc>
          <w:tcPr>
            <w:tcW w:w="174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FFFFCC"/>
          </w:tcPr>
          <w:p w:rsidR="00155519" w:rsidRPr="00F50DD6" w:rsidRDefault="00155519" w:rsidP="00C52DD8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Unassigned</w:t>
            </w:r>
          </w:p>
        </w:tc>
      </w:tr>
      <w:tr w:rsidR="00155519" w:rsidTr="0034343B">
        <w:trPr>
          <w:trHeight w:val="1962"/>
        </w:trPr>
        <w:tc>
          <w:tcPr>
            <w:tcW w:w="2070" w:type="dxa"/>
            <w:tcBorders>
              <w:right w:val="single" w:sz="6" w:space="0" w:color="DBE5F1" w:themeColor="accent1" w:themeTint="33"/>
            </w:tcBorders>
            <w:shd w:val="clear" w:color="auto" w:fill="DBE5F1" w:themeFill="accent1" w:themeFillTint="33"/>
          </w:tcPr>
          <w:p w:rsidR="00155519" w:rsidRPr="00F50DD6" w:rsidRDefault="00155519" w:rsidP="00C52DD8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Unassigned</w:t>
            </w:r>
          </w:p>
        </w:tc>
        <w:tc>
          <w:tcPr>
            <w:tcW w:w="3656" w:type="dxa"/>
            <w:tcBorders>
              <w:top w:val="nil"/>
              <w:left w:val="single" w:sz="6" w:space="0" w:color="DBE5F1" w:themeColor="accent1" w:themeTint="33"/>
              <w:bottom w:val="single" w:sz="36" w:space="0" w:color="4F81BD" w:themeColor="accent1"/>
              <w:right w:val="single" w:sz="6" w:space="0" w:color="DBE5F1" w:themeColor="accent1" w:themeTint="33"/>
            </w:tcBorders>
            <w:shd w:val="clear" w:color="auto" w:fill="DBE5F1" w:themeFill="accent1" w:themeFillTint="33"/>
          </w:tcPr>
          <w:p w:rsidR="00155519" w:rsidRPr="00F50DD6" w:rsidRDefault="00155519" w:rsidP="00C52DD8">
            <w:pPr>
              <w:pStyle w:val="TableText"/>
              <w:spacing w:before="0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The ERA User who submitted task, the PI and/or RA named on task can; </w:t>
            </w:r>
            <w:r w:rsidRPr="00F50DD6">
              <w:rPr>
                <w:rFonts w:ascii="Verdana" w:hAnsi="Verdana"/>
                <w:u w:val="single"/>
              </w:rPr>
              <w:t xml:space="preserve">View, Edit or Cancel </w:t>
            </w:r>
            <w:r w:rsidRPr="00F50DD6">
              <w:rPr>
                <w:rFonts w:ascii="Verdana" w:hAnsi="Verdana"/>
              </w:rPr>
              <w:t>their Task Request.</w:t>
            </w:r>
          </w:p>
          <w:p w:rsidR="00155519" w:rsidRPr="00F50DD6" w:rsidRDefault="00155519" w:rsidP="00C52DD8">
            <w:pPr>
              <w:pStyle w:val="TableText"/>
              <w:spacing w:before="120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GCO can also </w:t>
            </w:r>
            <w:r w:rsidRPr="00F50DD6">
              <w:rPr>
                <w:rFonts w:ascii="Verdana" w:hAnsi="Verdana"/>
                <w:u w:val="single"/>
              </w:rPr>
              <w:t>View, Edit or Cancel</w:t>
            </w:r>
            <w:r w:rsidRPr="00F50DD6">
              <w:rPr>
                <w:rFonts w:ascii="Verdana" w:hAnsi="Verdana"/>
              </w:rPr>
              <w:t xml:space="preserve"> the Task Request.</w:t>
            </w:r>
          </w:p>
        </w:tc>
        <w:tc>
          <w:tcPr>
            <w:tcW w:w="6840" w:type="dxa"/>
            <w:tcBorders>
              <w:top w:val="nil"/>
              <w:left w:val="single" w:sz="6" w:space="0" w:color="DBE5F1" w:themeColor="accent1" w:themeTint="33"/>
              <w:bottom w:val="single" w:sz="36" w:space="0" w:color="4F81BD" w:themeColor="accent1"/>
              <w:right w:val="single" w:sz="6" w:space="0" w:color="DBE5F1" w:themeColor="accent1" w:themeTint="33"/>
            </w:tcBorders>
            <w:shd w:val="clear" w:color="auto" w:fill="DBE5F1" w:themeFill="accent1" w:themeFillTint="33"/>
          </w:tcPr>
          <w:p w:rsidR="00155519" w:rsidRPr="00F50DD6" w:rsidRDefault="00155519" w:rsidP="00C52DD8">
            <w:pPr>
              <w:pStyle w:val="TableText"/>
              <w:spacing w:before="0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GCO can select a Task Request entry from Unassigned view on Agreements Home page and on General Information page select name to Assign as GCO Agreement Reviewer.   </w:t>
            </w:r>
          </w:p>
          <w:p w:rsidR="00155519" w:rsidRPr="00F50DD6" w:rsidRDefault="00155519" w:rsidP="00C52DD8">
            <w:pPr>
              <w:pStyle w:val="TableText"/>
              <w:spacing w:before="120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When GCO name selected initially or changed subsequently then </w:t>
            </w:r>
            <w:r w:rsidRPr="00F50DD6">
              <w:rPr>
                <w:rFonts w:ascii="Verdana" w:hAnsi="Verdana"/>
                <w:u w:val="single"/>
              </w:rPr>
              <w:t>ERA automatically</w:t>
            </w:r>
            <w:r w:rsidRPr="00F50DD6">
              <w:rPr>
                <w:rFonts w:ascii="Verdana" w:hAnsi="Verdana"/>
              </w:rPr>
              <w:t xml:space="preserve"> changes state to “Verification”.  (Note assignment is usually done by a Workload Manager monitoring the queue for that day.)</w:t>
            </w:r>
          </w:p>
        </w:tc>
        <w:tc>
          <w:tcPr>
            <w:tcW w:w="1744" w:type="dxa"/>
            <w:tcBorders>
              <w:top w:val="nil"/>
              <w:left w:val="single" w:sz="6" w:space="0" w:color="DBE5F1" w:themeColor="accent1" w:themeTint="33"/>
              <w:bottom w:val="single" w:sz="36" w:space="0" w:color="4F81BD" w:themeColor="accent1"/>
            </w:tcBorders>
            <w:shd w:val="clear" w:color="auto" w:fill="DBE5F1" w:themeFill="accent1" w:themeFillTint="33"/>
          </w:tcPr>
          <w:p w:rsidR="00155519" w:rsidRPr="00F50DD6" w:rsidRDefault="00155519" w:rsidP="00C52DD8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Verification</w:t>
            </w:r>
          </w:p>
        </w:tc>
      </w:tr>
    </w:tbl>
    <w:p w:rsidR="00B20D4A" w:rsidRDefault="00B20D4A" w:rsidP="00B20D4A">
      <w:pPr>
        <w:rPr>
          <w:szCs w:val="20"/>
        </w:rPr>
      </w:pPr>
    </w:p>
    <w:tbl>
      <w:tblPr>
        <w:tblStyle w:val="Style1"/>
        <w:tblW w:w="14697" w:type="dxa"/>
        <w:tblInd w:w="45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</w:tblBorders>
        <w:tblLayout w:type="fixed"/>
        <w:tblCellMar>
          <w:left w:w="101" w:type="dxa"/>
          <w:right w:w="0" w:type="dxa"/>
        </w:tblCellMar>
        <w:tblLook w:val="0480" w:firstRow="0" w:lastRow="0" w:firstColumn="1" w:lastColumn="0" w:noHBand="0" w:noVBand="1"/>
      </w:tblPr>
      <w:tblGrid>
        <w:gridCol w:w="2070"/>
        <w:gridCol w:w="3656"/>
        <w:gridCol w:w="6840"/>
        <w:gridCol w:w="2131"/>
      </w:tblGrid>
      <w:tr w:rsidR="0034343B" w:rsidRPr="004773F6" w:rsidTr="0034343B">
        <w:trPr>
          <w:trHeight w:val="418"/>
        </w:trPr>
        <w:tc>
          <w:tcPr>
            <w:tcW w:w="2070" w:type="dxa"/>
            <w:tcBorders>
              <w:top w:val="single" w:sz="36" w:space="0" w:color="4F81BD" w:themeColor="accent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 w:rsidRPr="00A21B50">
              <w:rPr>
                <w:sz w:val="22"/>
              </w:rPr>
              <w:lastRenderedPageBreak/>
              <w:br w:type="page"/>
            </w:r>
            <w:r w:rsidRPr="00A21B50">
              <w:rPr>
                <w:b/>
                <w:color w:val="1F497D" w:themeColor="text2"/>
                <w:sz w:val="22"/>
              </w:rPr>
              <w:t>I</w:t>
            </w:r>
            <w:r>
              <w:rPr>
                <w:b/>
                <w:color w:val="1F497D" w:themeColor="text2"/>
                <w:sz w:val="22"/>
              </w:rPr>
              <w:t>NITIAL STATE</w:t>
            </w:r>
          </w:p>
        </w:tc>
        <w:tc>
          <w:tcPr>
            <w:tcW w:w="3656" w:type="dxa"/>
            <w:tcBorders>
              <w:top w:val="single" w:sz="36" w:space="0" w:color="4F81BD" w:themeColor="accen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DURING THIS STATE</w:t>
            </w:r>
          </w:p>
        </w:tc>
        <w:tc>
          <w:tcPr>
            <w:tcW w:w="6840" w:type="dxa"/>
            <w:tcBorders>
              <w:top w:val="single" w:sz="36" w:space="0" w:color="4F81BD" w:themeColor="accen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TO MOVE TO THE NEXT STATE</w:t>
            </w:r>
          </w:p>
        </w:tc>
        <w:tc>
          <w:tcPr>
            <w:tcW w:w="2131" w:type="dxa"/>
            <w:tcBorders>
              <w:top w:val="single" w:sz="36" w:space="0" w:color="4F81BD" w:themeColor="accent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NEXT STATE</w:t>
            </w:r>
          </w:p>
        </w:tc>
      </w:tr>
      <w:tr w:rsidR="00977982" w:rsidTr="0034343B">
        <w:trPr>
          <w:trHeight w:val="488"/>
        </w:trPr>
        <w:tc>
          <w:tcPr>
            <w:tcW w:w="2070" w:type="dxa"/>
            <w:vMerge w:val="restart"/>
            <w:tcBorders>
              <w:right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Verification</w:t>
            </w:r>
          </w:p>
          <w:p w:rsidR="00977982" w:rsidRPr="00F50DD6" w:rsidRDefault="00977982" w:rsidP="00C52DD8">
            <w:pPr>
              <w:pStyle w:val="TableText"/>
              <w:rPr>
                <w:rFonts w:ascii="Verdana" w:hAnsi="Verdana"/>
              </w:rPr>
            </w:pPr>
          </w:p>
        </w:tc>
        <w:tc>
          <w:tcPr>
            <w:tcW w:w="3656" w:type="dxa"/>
            <w:vMerge w:val="restart"/>
            <w:tcBorders>
              <w:top w:val="nil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spacing w:before="0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GCO reviews the Task Request and determines; if they have all the information needed to start negotiating agreement.</w:t>
            </w:r>
          </w:p>
          <w:p w:rsidR="00977982" w:rsidRPr="00F50DD6" w:rsidRDefault="00977982" w:rsidP="00C52DD8">
            <w:pPr>
              <w:pStyle w:val="TableText"/>
              <w:rPr>
                <w:rFonts w:ascii="Verdana" w:hAnsi="Verdana"/>
              </w:rPr>
            </w:pPr>
          </w:p>
        </w:tc>
        <w:tc>
          <w:tcPr>
            <w:tcW w:w="6840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spacing w:before="120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If GCO needs additional information they send out email to RA/PI/PM and </w:t>
            </w:r>
            <w:r w:rsidRPr="00F50DD6">
              <w:rPr>
                <w:rFonts w:ascii="Verdana" w:hAnsi="Verdana"/>
                <w:u w:val="single"/>
              </w:rPr>
              <w:t xml:space="preserve">GCO manually </w:t>
            </w:r>
            <w:r w:rsidRPr="00F50DD6">
              <w:rPr>
                <w:rFonts w:ascii="Verdana" w:hAnsi="Verdana"/>
              </w:rPr>
              <w:t>changes state to:</w:t>
            </w:r>
          </w:p>
        </w:tc>
        <w:tc>
          <w:tcPr>
            <w:tcW w:w="2131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spacing w:before="120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With Internal Parties</w:t>
            </w:r>
          </w:p>
        </w:tc>
      </w:tr>
      <w:tr w:rsidR="00977982" w:rsidTr="0034343B">
        <w:trPr>
          <w:trHeight w:val="380"/>
        </w:trPr>
        <w:tc>
          <w:tcPr>
            <w:tcW w:w="2070" w:type="dxa"/>
            <w:vMerge/>
            <w:tcBorders>
              <w:right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rPr>
                <w:rFonts w:ascii="Verdana" w:hAnsi="Verdana"/>
              </w:rPr>
            </w:pPr>
          </w:p>
        </w:tc>
        <w:tc>
          <w:tcPr>
            <w:tcW w:w="365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rPr>
                <w:rFonts w:ascii="Verdana" w:hAnsi="Verdana"/>
              </w:rPr>
            </w:pPr>
          </w:p>
        </w:tc>
        <w:tc>
          <w:tcPr>
            <w:tcW w:w="68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spacing w:before="120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If GCO needs additional information from Sponsor they send out email to Sponsor POC and </w:t>
            </w:r>
            <w:r w:rsidRPr="00F50DD6">
              <w:rPr>
                <w:rFonts w:ascii="Verdana" w:hAnsi="Verdana"/>
                <w:u w:val="single"/>
              </w:rPr>
              <w:t>GCO manually</w:t>
            </w:r>
            <w:r w:rsidRPr="00F50DD6">
              <w:rPr>
                <w:rFonts w:ascii="Verdana" w:hAnsi="Verdana"/>
              </w:rPr>
              <w:t xml:space="preserve"> changes state to:</w:t>
            </w:r>
          </w:p>
        </w:tc>
        <w:tc>
          <w:tcPr>
            <w:tcW w:w="21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spacing w:before="120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With External Parties</w:t>
            </w:r>
          </w:p>
        </w:tc>
      </w:tr>
      <w:tr w:rsidR="00977982" w:rsidTr="0034343B">
        <w:trPr>
          <w:trHeight w:val="380"/>
        </w:trPr>
        <w:tc>
          <w:tcPr>
            <w:tcW w:w="2070" w:type="dxa"/>
            <w:vMerge/>
            <w:tcBorders>
              <w:right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rPr>
                <w:rFonts w:ascii="Verdana" w:hAnsi="Verdana"/>
              </w:rPr>
            </w:pPr>
          </w:p>
        </w:tc>
        <w:tc>
          <w:tcPr>
            <w:tcW w:w="365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rPr>
                <w:rFonts w:ascii="Verdana" w:hAnsi="Verdana"/>
              </w:rPr>
            </w:pPr>
          </w:p>
        </w:tc>
        <w:tc>
          <w:tcPr>
            <w:tcW w:w="68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spacing w:before="120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If GCO has everything to start reviewing </w:t>
            </w:r>
            <w:r w:rsidRPr="00F50DD6">
              <w:rPr>
                <w:rFonts w:ascii="Verdana" w:hAnsi="Verdana"/>
                <w:u w:val="single"/>
              </w:rPr>
              <w:t>GCO manually</w:t>
            </w:r>
            <w:r w:rsidRPr="00F50DD6">
              <w:rPr>
                <w:rFonts w:ascii="Verdana" w:hAnsi="Verdana"/>
              </w:rPr>
              <w:t xml:space="preserve"> changes state to:</w:t>
            </w:r>
          </w:p>
        </w:tc>
        <w:tc>
          <w:tcPr>
            <w:tcW w:w="21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spacing w:before="120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Negotiating</w:t>
            </w:r>
          </w:p>
        </w:tc>
      </w:tr>
      <w:tr w:rsidR="00F50DD6" w:rsidTr="0034343B">
        <w:trPr>
          <w:trHeight w:val="718"/>
        </w:trPr>
        <w:tc>
          <w:tcPr>
            <w:tcW w:w="2070" w:type="dxa"/>
            <w:vMerge/>
            <w:tcBorders>
              <w:bottom w:val="nil"/>
              <w:right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rPr>
                <w:rFonts w:ascii="Verdana" w:hAnsi="Verdana"/>
              </w:rPr>
            </w:pPr>
          </w:p>
        </w:tc>
        <w:tc>
          <w:tcPr>
            <w:tcW w:w="365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rPr>
                <w:rFonts w:ascii="Verdana" w:hAnsi="Verdana"/>
              </w:rPr>
            </w:pPr>
          </w:p>
        </w:tc>
        <w:tc>
          <w:tcPr>
            <w:tcW w:w="68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spacing w:before="120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If GCO contacts sponsor and they indicate to put task “on hold” for reasons defined below under Suspended; </w:t>
            </w:r>
            <w:r w:rsidRPr="00F50DD6">
              <w:rPr>
                <w:rFonts w:ascii="Verdana" w:hAnsi="Verdana"/>
                <w:u w:val="single"/>
              </w:rPr>
              <w:t>GCO manually</w:t>
            </w:r>
            <w:r w:rsidRPr="00F50DD6">
              <w:rPr>
                <w:rFonts w:ascii="Verdana" w:hAnsi="Verdana"/>
              </w:rPr>
              <w:t xml:space="preserve"> changes state to:</w:t>
            </w:r>
          </w:p>
        </w:tc>
        <w:tc>
          <w:tcPr>
            <w:tcW w:w="21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977982" w:rsidRPr="00F50DD6" w:rsidRDefault="00977982" w:rsidP="00C52DD8">
            <w:pPr>
              <w:pStyle w:val="TableText"/>
              <w:spacing w:before="120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Suspended</w:t>
            </w:r>
          </w:p>
        </w:tc>
      </w:tr>
      <w:tr w:rsidR="00F50DD6" w:rsidTr="0034343B">
        <w:trPr>
          <w:trHeight w:val="718"/>
        </w:trPr>
        <w:tc>
          <w:tcPr>
            <w:tcW w:w="2070" w:type="dxa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With Internal Parties</w:t>
            </w:r>
          </w:p>
        </w:tc>
        <w:tc>
          <w:tcPr>
            <w:tcW w:w="3656" w:type="dxa"/>
            <w:tcBorders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GCO waiting for information from Internal Parties; </w:t>
            </w:r>
          </w:p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</w:p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i.e.: PI’s approval, AzTE review of IP language, OGC review of Governing Law, ORIA review of Export…</w:t>
            </w:r>
          </w:p>
        </w:tc>
        <w:tc>
          <w:tcPr>
            <w:tcW w:w="68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GCO receives information then </w:t>
            </w:r>
            <w:r w:rsidRPr="00F50DD6">
              <w:rPr>
                <w:rFonts w:ascii="Verdana" w:hAnsi="Verdana"/>
                <w:u w:val="single"/>
              </w:rPr>
              <w:t>GCO manually</w:t>
            </w:r>
            <w:r w:rsidRPr="00F50DD6">
              <w:rPr>
                <w:rFonts w:ascii="Verdana" w:hAnsi="Verdana"/>
              </w:rPr>
              <w:t xml:space="preserve"> changes state based on situation.</w:t>
            </w:r>
          </w:p>
        </w:tc>
        <w:tc>
          <w:tcPr>
            <w:tcW w:w="21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DBE5F1" w:themeFill="accent1" w:themeFillTint="33"/>
          </w:tcPr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Varies depending on situation</w:t>
            </w:r>
          </w:p>
        </w:tc>
      </w:tr>
      <w:tr w:rsidR="00F50DD6" w:rsidTr="0034343B">
        <w:trPr>
          <w:trHeight w:val="718"/>
        </w:trPr>
        <w:tc>
          <w:tcPr>
            <w:tcW w:w="2070" w:type="dxa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auto"/>
          </w:tcPr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  <w:sz w:val="22"/>
                <w:szCs w:val="22"/>
              </w:rPr>
              <w:br w:type="page"/>
            </w:r>
            <w:r w:rsidRPr="00F50DD6">
              <w:rPr>
                <w:rFonts w:ascii="Verdana" w:hAnsi="Verdana"/>
              </w:rPr>
              <w:t>With External Parties</w:t>
            </w:r>
          </w:p>
        </w:tc>
        <w:tc>
          <w:tcPr>
            <w:tcW w:w="3656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</w:tcPr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GCO waiting for information from External Parties; </w:t>
            </w:r>
          </w:p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</w:p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i.e.: Sponsor to send Word version for editing with Track changes, Sponsor’s review of redlines, Sponsor’s signature…. </w:t>
            </w:r>
          </w:p>
        </w:tc>
        <w:tc>
          <w:tcPr>
            <w:tcW w:w="6840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</w:tcPr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GCO receives information then </w:t>
            </w:r>
            <w:r w:rsidRPr="00F50DD6">
              <w:rPr>
                <w:rFonts w:ascii="Verdana" w:hAnsi="Verdana"/>
                <w:u w:val="single"/>
              </w:rPr>
              <w:t>GCO manually</w:t>
            </w:r>
            <w:r w:rsidRPr="00F50DD6">
              <w:rPr>
                <w:rFonts w:ascii="Verdana" w:hAnsi="Verdana"/>
              </w:rPr>
              <w:t xml:space="preserve"> changes state based on situation.</w:t>
            </w:r>
          </w:p>
        </w:tc>
        <w:tc>
          <w:tcPr>
            <w:tcW w:w="21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Varies depending on situation</w:t>
            </w:r>
          </w:p>
        </w:tc>
      </w:tr>
      <w:tr w:rsidR="00F50DD6" w:rsidTr="0034343B">
        <w:trPr>
          <w:trHeight w:val="718"/>
        </w:trPr>
        <w:tc>
          <w:tcPr>
            <w:tcW w:w="2070" w:type="dxa"/>
            <w:tcBorders>
              <w:top w:val="nil"/>
              <w:bottom w:val="single" w:sz="36" w:space="0" w:color="4F81BD" w:themeColor="accent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Negotiating</w:t>
            </w:r>
          </w:p>
        </w:tc>
        <w:tc>
          <w:tcPr>
            <w:tcW w:w="3656" w:type="dxa"/>
            <w:tcBorders>
              <w:top w:val="nil"/>
              <w:left w:val="single" w:sz="6" w:space="0" w:color="FFFFFF" w:themeColor="background1"/>
              <w:bottom w:val="single" w:sz="36" w:space="0" w:color="4F81BD" w:themeColor="accent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GCO is reviewing the agreement and if it is the sponsors agreement then redlining requested changes; reviewing sponsor response; negotiating the terms and conditions against policy.</w:t>
            </w:r>
          </w:p>
        </w:tc>
        <w:tc>
          <w:tcPr>
            <w:tcW w:w="6840" w:type="dxa"/>
            <w:tcBorders>
              <w:top w:val="nil"/>
              <w:left w:val="single" w:sz="6" w:space="0" w:color="FFFFFF" w:themeColor="background1"/>
              <w:bottom w:val="single" w:sz="36" w:space="0" w:color="4F81BD" w:themeColor="accent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 xml:space="preserve">GCO receives information then </w:t>
            </w:r>
            <w:r w:rsidRPr="00F50DD6">
              <w:rPr>
                <w:rFonts w:ascii="Verdana" w:hAnsi="Verdana"/>
                <w:u w:val="single"/>
              </w:rPr>
              <w:t>GCO manually</w:t>
            </w:r>
            <w:r w:rsidRPr="00F50DD6">
              <w:rPr>
                <w:rFonts w:ascii="Verdana" w:hAnsi="Verdana"/>
              </w:rPr>
              <w:t xml:space="preserve"> changes state based on situation.</w:t>
            </w:r>
          </w:p>
        </w:tc>
        <w:tc>
          <w:tcPr>
            <w:tcW w:w="21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4F81BD" w:themeColor="accent1"/>
            </w:tcBorders>
            <w:shd w:val="clear" w:color="auto" w:fill="DBE5F1" w:themeFill="accent1" w:themeFillTint="33"/>
          </w:tcPr>
          <w:p w:rsidR="00F50DD6" w:rsidRPr="00F50DD6" w:rsidRDefault="00F50DD6" w:rsidP="00F50DD6">
            <w:pPr>
              <w:pStyle w:val="TableText"/>
              <w:rPr>
                <w:rFonts w:ascii="Verdana" w:hAnsi="Verdana"/>
              </w:rPr>
            </w:pPr>
            <w:r w:rsidRPr="00F50DD6">
              <w:rPr>
                <w:rFonts w:ascii="Verdana" w:hAnsi="Verdana"/>
              </w:rPr>
              <w:t>Varies depending on situation</w:t>
            </w:r>
          </w:p>
        </w:tc>
      </w:tr>
    </w:tbl>
    <w:p w:rsidR="00977982" w:rsidRDefault="00977982" w:rsidP="00977982">
      <w:pPr>
        <w:rPr>
          <w:b/>
          <w:color w:val="1F497D" w:themeColor="text2"/>
        </w:rPr>
        <w:sectPr w:rsidR="00977982" w:rsidSect="004E14E4">
          <w:headerReference w:type="default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446" w:right="720" w:bottom="446" w:left="432" w:header="576" w:footer="432" w:gutter="0"/>
          <w:cols w:space="720"/>
          <w:docGrid w:linePitch="360"/>
        </w:sectPr>
      </w:pPr>
    </w:p>
    <w:tbl>
      <w:tblPr>
        <w:tblStyle w:val="Style1"/>
        <w:tblW w:w="14787" w:type="dxa"/>
        <w:tblInd w:w="-225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</w:tblBorders>
        <w:tblLayout w:type="fixed"/>
        <w:tblCellMar>
          <w:left w:w="101" w:type="dxa"/>
          <w:right w:w="72" w:type="dxa"/>
        </w:tblCellMar>
        <w:tblLook w:val="0480" w:firstRow="0" w:lastRow="0" w:firstColumn="1" w:lastColumn="0" w:noHBand="0" w:noVBand="1"/>
      </w:tblPr>
      <w:tblGrid>
        <w:gridCol w:w="2070"/>
        <w:gridCol w:w="3690"/>
        <w:gridCol w:w="6840"/>
        <w:gridCol w:w="2187"/>
      </w:tblGrid>
      <w:tr w:rsidR="0034343B" w:rsidRPr="004773F6" w:rsidTr="0034343B">
        <w:trPr>
          <w:trHeight w:val="342"/>
        </w:trPr>
        <w:tc>
          <w:tcPr>
            <w:tcW w:w="2070" w:type="dxa"/>
            <w:tcBorders>
              <w:top w:val="single" w:sz="36" w:space="0" w:color="4F81BD" w:themeColor="accent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 w:rsidRPr="00A21B50">
              <w:rPr>
                <w:sz w:val="22"/>
              </w:rPr>
              <w:br w:type="page"/>
            </w:r>
            <w:r w:rsidRPr="00A21B50">
              <w:rPr>
                <w:b/>
                <w:color w:val="1F497D" w:themeColor="text2"/>
                <w:sz w:val="22"/>
              </w:rPr>
              <w:t>I</w:t>
            </w:r>
            <w:r>
              <w:rPr>
                <w:b/>
                <w:color w:val="1F497D" w:themeColor="text2"/>
                <w:sz w:val="22"/>
              </w:rPr>
              <w:t>NITIAL STATE</w:t>
            </w:r>
          </w:p>
        </w:tc>
        <w:tc>
          <w:tcPr>
            <w:tcW w:w="3690" w:type="dxa"/>
            <w:tcBorders>
              <w:top w:val="single" w:sz="36" w:space="0" w:color="4F81BD" w:themeColor="accen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DURING THIS STATE</w:t>
            </w:r>
          </w:p>
        </w:tc>
        <w:tc>
          <w:tcPr>
            <w:tcW w:w="6840" w:type="dxa"/>
            <w:tcBorders>
              <w:top w:val="single" w:sz="36" w:space="0" w:color="4F81BD" w:themeColor="accen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TO MOVE TO THE NEXT STATE</w:t>
            </w:r>
          </w:p>
        </w:tc>
        <w:tc>
          <w:tcPr>
            <w:tcW w:w="2187" w:type="dxa"/>
            <w:tcBorders>
              <w:top w:val="single" w:sz="36" w:space="0" w:color="4F81BD" w:themeColor="accent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NEXT STATE</w:t>
            </w:r>
          </w:p>
        </w:tc>
      </w:tr>
      <w:tr w:rsidR="00977982" w:rsidTr="0034343B">
        <w:trPr>
          <w:trHeight w:val="1242"/>
        </w:trPr>
        <w:tc>
          <w:tcPr>
            <w:tcW w:w="2070" w:type="dxa"/>
            <w:tcBorders>
              <w:top w:val="nil"/>
              <w:bottom w:val="single" w:sz="36" w:space="0" w:color="4F81BD" w:themeColor="accent1"/>
              <w:right w:val="single" w:sz="6" w:space="0" w:color="DBE5F1" w:themeColor="accent1" w:themeTint="33"/>
            </w:tcBorders>
          </w:tcPr>
          <w:p w:rsidR="00977982" w:rsidRPr="00A21B50" w:rsidRDefault="00977982" w:rsidP="00C52DD8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>Signature Process</w:t>
            </w:r>
          </w:p>
          <w:p w:rsidR="00977982" w:rsidRPr="00A21B50" w:rsidRDefault="00977982" w:rsidP="00C52DD8">
            <w:pPr>
              <w:pStyle w:val="TableText"/>
              <w:rPr>
                <w:rFonts w:ascii="Verdana" w:hAnsi="Verdana"/>
              </w:rPr>
            </w:pPr>
          </w:p>
        </w:tc>
        <w:tc>
          <w:tcPr>
            <w:tcW w:w="3690" w:type="dxa"/>
            <w:tcBorders>
              <w:top w:val="nil"/>
              <w:left w:val="single" w:sz="6" w:space="0" w:color="DBE5F1" w:themeColor="accent1" w:themeTint="33"/>
              <w:bottom w:val="single" w:sz="36" w:space="0" w:color="4F81BD" w:themeColor="accent1"/>
              <w:right w:val="single" w:sz="6" w:space="0" w:color="DBE5F1" w:themeColor="accent1" w:themeTint="33"/>
            </w:tcBorders>
          </w:tcPr>
          <w:p w:rsidR="00977982" w:rsidRPr="00A21B50" w:rsidRDefault="00977982" w:rsidP="00C52DD8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 xml:space="preserve">When Task complete except for final signature a GCO has the option of giving task to PNT Student Worker to obtain a signature and distribute.  </w:t>
            </w:r>
          </w:p>
        </w:tc>
        <w:tc>
          <w:tcPr>
            <w:tcW w:w="6840" w:type="dxa"/>
            <w:tcBorders>
              <w:top w:val="nil"/>
              <w:left w:val="single" w:sz="6" w:space="0" w:color="DBE5F1" w:themeColor="accent1" w:themeTint="33"/>
              <w:right w:val="single" w:sz="6" w:space="0" w:color="DBE5F1" w:themeColor="accent1" w:themeTint="33"/>
            </w:tcBorders>
          </w:tcPr>
          <w:p w:rsidR="00977982" w:rsidRPr="00A21B50" w:rsidRDefault="00977982" w:rsidP="00C52DD8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 xml:space="preserve">GCO receives information then </w:t>
            </w:r>
            <w:r w:rsidRPr="00A21B50">
              <w:rPr>
                <w:rFonts w:ascii="Verdana" w:hAnsi="Verdana"/>
                <w:u w:val="single"/>
              </w:rPr>
              <w:t>GCO manually</w:t>
            </w:r>
            <w:r w:rsidRPr="00A21B50">
              <w:rPr>
                <w:rFonts w:ascii="Verdana" w:hAnsi="Verdana"/>
              </w:rPr>
              <w:t xml:space="preserve"> changes state based on situation.</w:t>
            </w:r>
          </w:p>
        </w:tc>
        <w:tc>
          <w:tcPr>
            <w:tcW w:w="2187" w:type="dxa"/>
            <w:tcBorders>
              <w:top w:val="nil"/>
              <w:left w:val="single" w:sz="6" w:space="0" w:color="DBE5F1" w:themeColor="accent1" w:themeTint="33"/>
            </w:tcBorders>
          </w:tcPr>
          <w:p w:rsidR="00977982" w:rsidRPr="00A21B50" w:rsidRDefault="00977982" w:rsidP="00C52DD8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>Varies depending on situation</w:t>
            </w:r>
          </w:p>
        </w:tc>
      </w:tr>
    </w:tbl>
    <w:p w:rsidR="000F5C38" w:rsidRDefault="000F5C38" w:rsidP="00977982">
      <w:pPr>
        <w:pStyle w:val="SmallSpace"/>
      </w:pPr>
    </w:p>
    <w:p w:rsidR="000F5C38" w:rsidRDefault="000F5C38" w:rsidP="00977982">
      <w:pPr>
        <w:pStyle w:val="SmallSpace"/>
      </w:pPr>
    </w:p>
    <w:tbl>
      <w:tblPr>
        <w:tblStyle w:val="Style1"/>
        <w:tblW w:w="14850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2070"/>
        <w:gridCol w:w="3690"/>
        <w:gridCol w:w="6840"/>
        <w:gridCol w:w="2250"/>
      </w:tblGrid>
      <w:tr w:rsidR="0034343B" w:rsidTr="0034343B">
        <w:trPr>
          <w:trHeight w:val="432"/>
        </w:trPr>
        <w:tc>
          <w:tcPr>
            <w:tcW w:w="2070" w:type="dxa"/>
            <w:tcBorders>
              <w:top w:val="single" w:sz="36" w:space="0" w:color="4F81BD" w:themeColor="accent1"/>
              <w:left w:val="single" w:sz="36" w:space="0" w:color="4F81BD" w:themeColor="accent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 w:rsidRPr="00A21B50">
              <w:rPr>
                <w:sz w:val="22"/>
              </w:rPr>
              <w:br w:type="page"/>
            </w:r>
            <w:r w:rsidRPr="00A21B50">
              <w:rPr>
                <w:b/>
                <w:color w:val="1F497D" w:themeColor="text2"/>
                <w:sz w:val="22"/>
              </w:rPr>
              <w:t>I</w:t>
            </w:r>
            <w:r>
              <w:rPr>
                <w:b/>
                <w:color w:val="1F497D" w:themeColor="text2"/>
                <w:sz w:val="22"/>
              </w:rPr>
              <w:t>NITIAL STATE</w:t>
            </w:r>
          </w:p>
        </w:tc>
        <w:tc>
          <w:tcPr>
            <w:tcW w:w="3690" w:type="dxa"/>
            <w:tcBorders>
              <w:top w:val="single" w:sz="36" w:space="0" w:color="4F81BD" w:themeColor="accent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DURING THIS STATE</w:t>
            </w:r>
          </w:p>
        </w:tc>
        <w:tc>
          <w:tcPr>
            <w:tcW w:w="6840" w:type="dxa"/>
            <w:tcBorders>
              <w:top w:val="single" w:sz="36" w:space="0" w:color="4F81BD" w:themeColor="accent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TO MOVE TO THE NEXT STATE</w:t>
            </w:r>
          </w:p>
        </w:tc>
        <w:tc>
          <w:tcPr>
            <w:tcW w:w="2250" w:type="dxa"/>
            <w:tcBorders>
              <w:top w:val="single" w:sz="36" w:space="0" w:color="4F81BD" w:themeColor="accent1"/>
              <w:right w:val="single" w:sz="36" w:space="0" w:color="4F81BD" w:themeColor="accent1"/>
            </w:tcBorders>
            <w:shd w:val="clear" w:color="auto" w:fill="B8CCE4" w:themeFill="accent1" w:themeFillTint="66"/>
          </w:tcPr>
          <w:p w:rsidR="0034343B" w:rsidRPr="00A21B50" w:rsidRDefault="0034343B" w:rsidP="0034343B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NEXT STATE</w:t>
            </w:r>
          </w:p>
        </w:tc>
      </w:tr>
      <w:tr w:rsidR="000F5C38" w:rsidRPr="00B771D5" w:rsidTr="0034343B">
        <w:tblPrEx>
          <w:tblBorders>
            <w:top w:val="single" w:sz="36" w:space="0" w:color="4F81BD" w:themeColor="accent1"/>
            <w:left w:val="single" w:sz="36" w:space="0" w:color="4F81BD" w:themeColor="accent1"/>
            <w:bottom w:val="single" w:sz="36" w:space="0" w:color="4F81BD" w:themeColor="accent1"/>
            <w:right w:val="single" w:sz="36" w:space="0" w:color="4F81BD" w:themeColor="accent1"/>
          </w:tblBorders>
          <w:tblCellMar>
            <w:left w:w="101" w:type="dxa"/>
            <w:right w:w="72" w:type="dxa"/>
          </w:tblCellMar>
          <w:tblLook w:val="0480" w:firstRow="0" w:lastRow="0" w:firstColumn="1" w:lastColumn="0" w:noHBand="0" w:noVBand="1"/>
        </w:tblPrEx>
        <w:trPr>
          <w:trHeight w:val="1704"/>
        </w:trPr>
        <w:tc>
          <w:tcPr>
            <w:tcW w:w="2070" w:type="dxa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0F5C38" w:rsidRPr="000F5C38" w:rsidRDefault="000F5C38" w:rsidP="000F5C38">
            <w:pPr>
              <w:pStyle w:val="TableText"/>
              <w:rPr>
                <w:rFonts w:ascii="Verdana" w:hAnsi="Verdana"/>
              </w:rPr>
            </w:pPr>
            <w:r w:rsidRPr="000F5C38">
              <w:rPr>
                <w:rFonts w:ascii="Verdana" w:hAnsi="Verdana"/>
              </w:rPr>
              <w:t>Suspended</w:t>
            </w:r>
          </w:p>
        </w:tc>
        <w:tc>
          <w:tcPr>
            <w:tcW w:w="3690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0F5C38" w:rsidRPr="000F5C38" w:rsidRDefault="000F5C38" w:rsidP="000F5C38">
            <w:pPr>
              <w:pStyle w:val="TableText"/>
              <w:rPr>
                <w:rFonts w:ascii="Verdana" w:hAnsi="Verdana"/>
              </w:rPr>
            </w:pPr>
            <w:r w:rsidRPr="000F5C38">
              <w:rPr>
                <w:rFonts w:ascii="Verdana" w:hAnsi="Verdana"/>
              </w:rPr>
              <w:t>When an internal/external party have indicates to put the task “on hold” for a while the GCO manually suspends task and selects one of these reasons:</w:t>
            </w:r>
          </w:p>
          <w:p w:rsidR="000F5C38" w:rsidRPr="000F5C38" w:rsidRDefault="000F5C38" w:rsidP="000F5C38">
            <w:pPr>
              <w:pStyle w:val="TableText"/>
              <w:numPr>
                <w:ilvl w:val="0"/>
                <w:numId w:val="5"/>
              </w:numPr>
              <w:spacing w:after="0"/>
              <w:ind w:left="378"/>
              <w:rPr>
                <w:rFonts w:ascii="Verdana" w:hAnsi="Verdana"/>
              </w:rPr>
            </w:pPr>
            <w:r w:rsidRPr="000F5C38">
              <w:rPr>
                <w:rFonts w:ascii="Verdana" w:hAnsi="Verdana"/>
              </w:rPr>
              <w:t>Change of technical direction</w:t>
            </w:r>
          </w:p>
          <w:p w:rsidR="000F5C38" w:rsidRPr="000F5C38" w:rsidRDefault="000F5C38" w:rsidP="000F5C38">
            <w:pPr>
              <w:pStyle w:val="TableText"/>
              <w:numPr>
                <w:ilvl w:val="0"/>
                <w:numId w:val="5"/>
              </w:numPr>
              <w:spacing w:after="0"/>
              <w:ind w:left="378"/>
              <w:rPr>
                <w:rFonts w:ascii="Verdana" w:hAnsi="Verdana"/>
              </w:rPr>
            </w:pPr>
            <w:r w:rsidRPr="000F5C38">
              <w:rPr>
                <w:rFonts w:ascii="Verdana" w:hAnsi="Verdana"/>
              </w:rPr>
              <w:t>Delayed approval processing</w:t>
            </w:r>
          </w:p>
          <w:p w:rsidR="000F5C38" w:rsidRPr="000F5C38" w:rsidRDefault="000F5C38" w:rsidP="000F5C38">
            <w:pPr>
              <w:pStyle w:val="TableText"/>
              <w:numPr>
                <w:ilvl w:val="0"/>
                <w:numId w:val="5"/>
              </w:numPr>
              <w:spacing w:after="0"/>
              <w:ind w:left="378"/>
              <w:rPr>
                <w:rFonts w:ascii="Verdana" w:hAnsi="Verdana"/>
              </w:rPr>
            </w:pPr>
            <w:r w:rsidRPr="000F5C38">
              <w:rPr>
                <w:rFonts w:ascii="Verdana" w:hAnsi="Verdana"/>
              </w:rPr>
              <w:t>Intent to fund by funding limitations</w:t>
            </w:r>
          </w:p>
          <w:p w:rsidR="000F5C38" w:rsidRPr="000F5C38" w:rsidRDefault="000F5C38" w:rsidP="000F5C38">
            <w:pPr>
              <w:pStyle w:val="TableText"/>
              <w:numPr>
                <w:ilvl w:val="0"/>
                <w:numId w:val="5"/>
              </w:numPr>
              <w:spacing w:after="0"/>
              <w:ind w:left="378"/>
              <w:rPr>
                <w:rFonts w:ascii="Verdana" w:hAnsi="Verdana"/>
              </w:rPr>
            </w:pPr>
            <w:r w:rsidRPr="000F5C38">
              <w:rPr>
                <w:rFonts w:ascii="Verdana" w:hAnsi="Verdana"/>
              </w:rPr>
              <w:t>Other (write in brief reason)</w:t>
            </w:r>
          </w:p>
          <w:p w:rsidR="000F5C38" w:rsidRPr="000F5C38" w:rsidRDefault="000F5C38" w:rsidP="000F5C38">
            <w:pPr>
              <w:pStyle w:val="TableText"/>
              <w:numPr>
                <w:ilvl w:val="0"/>
                <w:numId w:val="5"/>
              </w:numPr>
              <w:spacing w:after="0"/>
              <w:ind w:left="378"/>
              <w:rPr>
                <w:rFonts w:ascii="Verdana" w:hAnsi="Verdana"/>
              </w:rPr>
            </w:pPr>
            <w:r w:rsidRPr="000F5C38">
              <w:rPr>
                <w:rFonts w:ascii="Verdana" w:hAnsi="Verdana"/>
              </w:rPr>
              <w:t>Sponsor non-responsive to multiple requests</w:t>
            </w:r>
          </w:p>
        </w:tc>
        <w:tc>
          <w:tcPr>
            <w:tcW w:w="6840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0F5C38" w:rsidRPr="000F5C38" w:rsidRDefault="000F5C38" w:rsidP="000F5C38">
            <w:pPr>
              <w:pStyle w:val="TableText"/>
              <w:rPr>
                <w:rFonts w:ascii="Verdana" w:hAnsi="Verdana"/>
              </w:rPr>
            </w:pPr>
            <w:r w:rsidRPr="000F5C38">
              <w:rPr>
                <w:rFonts w:ascii="Verdana" w:hAnsi="Verdana"/>
              </w:rPr>
              <w:t xml:space="preserve">GCO receives information then </w:t>
            </w:r>
            <w:r w:rsidRPr="000F5C38">
              <w:rPr>
                <w:rFonts w:ascii="Verdana" w:hAnsi="Verdana"/>
                <w:u w:val="single"/>
              </w:rPr>
              <w:t>GCO manually</w:t>
            </w:r>
            <w:r w:rsidRPr="000F5C38">
              <w:rPr>
                <w:rFonts w:ascii="Verdana" w:hAnsi="Verdana"/>
              </w:rPr>
              <w:t xml:space="preserve"> changes state based on situation.</w:t>
            </w:r>
          </w:p>
        </w:tc>
        <w:tc>
          <w:tcPr>
            <w:tcW w:w="2250" w:type="dxa"/>
            <w:tcBorders>
              <w:top w:val="nil"/>
              <w:left w:val="single" w:sz="6" w:space="0" w:color="FFFFFF" w:themeColor="background1"/>
              <w:bottom w:val="nil"/>
            </w:tcBorders>
            <w:shd w:val="clear" w:color="auto" w:fill="DBE5F1" w:themeFill="accent1" w:themeFillTint="33"/>
          </w:tcPr>
          <w:p w:rsidR="000F5C38" w:rsidRPr="000F5C38" w:rsidRDefault="000F5C38" w:rsidP="000F5C38">
            <w:pPr>
              <w:pStyle w:val="TableText"/>
              <w:rPr>
                <w:rFonts w:ascii="Verdana" w:hAnsi="Verdana"/>
              </w:rPr>
            </w:pPr>
            <w:r w:rsidRPr="000F5C38">
              <w:rPr>
                <w:rFonts w:ascii="Verdana" w:hAnsi="Verdana"/>
              </w:rPr>
              <w:t>Varies depending on situation</w:t>
            </w:r>
          </w:p>
        </w:tc>
      </w:tr>
      <w:tr w:rsidR="00815B1C" w:rsidRPr="00B771D5" w:rsidTr="0034343B">
        <w:tblPrEx>
          <w:tblBorders>
            <w:top w:val="single" w:sz="36" w:space="0" w:color="4F81BD" w:themeColor="accent1"/>
            <w:left w:val="single" w:sz="36" w:space="0" w:color="4F81BD" w:themeColor="accent1"/>
            <w:bottom w:val="single" w:sz="36" w:space="0" w:color="4F81BD" w:themeColor="accent1"/>
            <w:right w:val="single" w:sz="36" w:space="0" w:color="4F81BD" w:themeColor="accent1"/>
          </w:tblBorders>
          <w:tblCellMar>
            <w:left w:w="101" w:type="dxa"/>
            <w:right w:w="72" w:type="dxa"/>
          </w:tblCellMar>
          <w:tblLook w:val="0480" w:firstRow="0" w:lastRow="0" w:firstColumn="1" w:lastColumn="0" w:noHBand="0" w:noVBand="1"/>
        </w:tblPrEx>
        <w:trPr>
          <w:trHeight w:val="1704"/>
        </w:trPr>
        <w:tc>
          <w:tcPr>
            <w:tcW w:w="2070" w:type="dxa"/>
            <w:tcBorders>
              <w:top w:val="nil"/>
              <w:bottom w:val="single" w:sz="36" w:space="0" w:color="4F81BD" w:themeColor="accent1"/>
              <w:right w:val="single" w:sz="6" w:space="0" w:color="FFFFFF" w:themeColor="background1"/>
            </w:tcBorders>
            <w:shd w:val="clear" w:color="auto" w:fill="auto"/>
          </w:tcPr>
          <w:p w:rsidR="001C2A80" w:rsidRDefault="00815B1C" w:rsidP="00CB1A26">
            <w:pPr>
              <w:pStyle w:val="TableText"/>
              <w:rPr>
                <w:rFonts w:ascii="Verdana" w:hAnsi="Verdana"/>
                <w:color w:val="FF0000"/>
              </w:rPr>
            </w:pPr>
            <w:r w:rsidRPr="00A21B50">
              <w:rPr>
                <w:rFonts w:ascii="Verdana" w:hAnsi="Verdana"/>
              </w:rPr>
              <w:t xml:space="preserve">Any State </w:t>
            </w:r>
            <w:r w:rsidRPr="00A21B50">
              <w:rPr>
                <w:rFonts w:ascii="Verdana" w:hAnsi="Verdana"/>
                <w:color w:val="FF0000"/>
              </w:rPr>
              <w:t>except Executed/</w:t>
            </w:r>
          </w:p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  <w:color w:val="FF0000"/>
              </w:rPr>
              <w:t>Awarded or Task Completed</w:t>
            </w:r>
            <w:r w:rsidRPr="00A21B50">
              <w:rPr>
                <w:rFonts w:ascii="Verdana" w:hAnsi="Verdana"/>
              </w:rPr>
              <w:t xml:space="preserve"> </w:t>
            </w:r>
          </w:p>
          <w:p w:rsidR="00815B1C" w:rsidRPr="00A21B50" w:rsidRDefault="00815B1C" w:rsidP="00CB1A26"/>
          <w:p w:rsidR="00815B1C" w:rsidRPr="00A21B50" w:rsidRDefault="00815B1C" w:rsidP="00CB1A26"/>
          <w:p w:rsidR="00815B1C" w:rsidRPr="00A21B50" w:rsidRDefault="00815B1C" w:rsidP="00CB1A26"/>
          <w:p w:rsidR="00815B1C" w:rsidRPr="00A21B50" w:rsidRDefault="00815B1C" w:rsidP="00CB1A26"/>
          <w:p w:rsidR="00815B1C" w:rsidRPr="00A21B50" w:rsidRDefault="00815B1C" w:rsidP="00CB1A26"/>
          <w:p w:rsidR="00815B1C" w:rsidRPr="00A21B50" w:rsidRDefault="00815B1C" w:rsidP="00CB1A26">
            <w:pPr>
              <w:ind w:firstLine="720"/>
            </w:pPr>
          </w:p>
          <w:p w:rsidR="00815B1C" w:rsidRPr="00A21B50" w:rsidRDefault="00815B1C" w:rsidP="00CB1A26"/>
        </w:tc>
        <w:tc>
          <w:tcPr>
            <w:tcW w:w="3690" w:type="dxa"/>
            <w:tcBorders>
              <w:top w:val="nil"/>
              <w:left w:val="single" w:sz="6" w:space="0" w:color="FFFFFF" w:themeColor="background1"/>
              <w:bottom w:val="single" w:sz="36" w:space="0" w:color="4F81BD" w:themeColor="accent1"/>
              <w:right w:val="single" w:sz="6" w:space="0" w:color="FFFFFF" w:themeColor="background1"/>
            </w:tcBorders>
            <w:shd w:val="clear" w:color="auto" w:fill="auto"/>
          </w:tcPr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>Agreement is ready to be executed where Agreement Type is equal to (</w:t>
            </w:r>
            <w:r w:rsidRPr="00A21B50">
              <w:rPr>
                <w:rFonts w:ascii="Verdana" w:hAnsi="Verdana"/>
                <w:u w:val="single"/>
              </w:rPr>
              <w:t>CON, DUA, IP, MA, MOD, MTA, NDA, OTH, REC, SPA, SUB, TA or ULA</w:t>
            </w:r>
            <w:r w:rsidRPr="00A21B50">
              <w:rPr>
                <w:rFonts w:ascii="Verdana" w:hAnsi="Verdana"/>
              </w:rPr>
              <w:t xml:space="preserve">).  </w:t>
            </w:r>
          </w:p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>GCO files all documentation and puts brief notes in Public Comment and details in Internal Comments.</w:t>
            </w:r>
          </w:p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</w:p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</w:p>
        </w:tc>
        <w:tc>
          <w:tcPr>
            <w:tcW w:w="6840" w:type="dxa"/>
            <w:tcBorders>
              <w:top w:val="nil"/>
              <w:left w:val="single" w:sz="6" w:space="0" w:color="FFFFFF" w:themeColor="background1"/>
              <w:bottom w:val="single" w:sz="36" w:space="0" w:color="4F81BD" w:themeColor="accent1"/>
              <w:right w:val="single" w:sz="6" w:space="0" w:color="FFFFFF" w:themeColor="background1"/>
            </w:tcBorders>
            <w:shd w:val="clear" w:color="auto" w:fill="auto"/>
          </w:tcPr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  <w:u w:val="single"/>
              </w:rPr>
              <w:t xml:space="preserve">GCO </w:t>
            </w:r>
            <w:r w:rsidRPr="00A21B50">
              <w:rPr>
                <w:rFonts w:ascii="Verdana" w:hAnsi="Verdana"/>
              </w:rPr>
              <w:t>has Executed Agreement and distributed to Sponsor, PI, RA then GCO selects Finalize Task Request action and does the following:</w:t>
            </w:r>
          </w:p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 xml:space="preserve">      (1) inputs fields</w:t>
            </w:r>
          </w:p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 xml:space="preserve">      (2) uploads executable documents and any ancillary</w:t>
            </w:r>
          </w:p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 xml:space="preserve">            Files</w:t>
            </w:r>
          </w:p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 xml:space="preserve">      (3) clicks on [Finalize] button.</w:t>
            </w:r>
          </w:p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  <w:u w:val="single"/>
              </w:rPr>
              <w:t>ERA</w:t>
            </w:r>
            <w:r w:rsidRPr="00A21B50">
              <w:rPr>
                <w:rFonts w:ascii="Verdana" w:hAnsi="Verdana"/>
              </w:rPr>
              <w:t xml:space="preserve"> performs a final validation edit to ensure all fields were answered.</w:t>
            </w:r>
          </w:p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  <w:u w:val="single"/>
              </w:rPr>
              <w:t>ERA</w:t>
            </w:r>
            <w:r w:rsidRPr="00A21B50">
              <w:rPr>
                <w:rFonts w:ascii="Verdana" w:hAnsi="Verdana"/>
              </w:rPr>
              <w:t xml:space="preserve"> Agreements performs hand-shake with ERA Grants/Proposal to run Agreement Finalized action where Agreements Type = SPA only.</w:t>
            </w:r>
          </w:p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  <w:u w:val="single"/>
              </w:rPr>
              <w:t>ERA</w:t>
            </w:r>
            <w:r w:rsidRPr="00A21B50">
              <w:rPr>
                <w:rFonts w:ascii="Verdana" w:hAnsi="Verdana"/>
              </w:rPr>
              <w:t xml:space="preserve"> Agreements </w:t>
            </w:r>
            <w:r w:rsidRPr="00A21B50">
              <w:rPr>
                <w:rFonts w:ascii="Verdana" w:hAnsi="Verdana"/>
                <w:u w:val="single"/>
              </w:rPr>
              <w:t xml:space="preserve">Automatically </w:t>
            </w:r>
            <w:r w:rsidRPr="00A21B50">
              <w:rPr>
                <w:rFonts w:ascii="Verdana" w:hAnsi="Verdana"/>
              </w:rPr>
              <w:t>changes state to Executed/Awarded.</w:t>
            </w:r>
          </w:p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  <w:u w:val="single"/>
              </w:rPr>
              <w:t>ERA</w:t>
            </w:r>
            <w:r w:rsidRPr="00A21B50">
              <w:rPr>
                <w:rFonts w:ascii="Verdana" w:hAnsi="Verdana"/>
              </w:rPr>
              <w:t xml:space="preserve"> Agreements then displays Finalized Confirmation.</w:t>
            </w:r>
          </w:p>
        </w:tc>
        <w:tc>
          <w:tcPr>
            <w:tcW w:w="2250" w:type="dxa"/>
            <w:tcBorders>
              <w:top w:val="nil"/>
              <w:left w:val="single" w:sz="6" w:space="0" w:color="FFFFFF" w:themeColor="background1"/>
              <w:bottom w:val="single" w:sz="36" w:space="0" w:color="4F81BD" w:themeColor="accent1"/>
            </w:tcBorders>
            <w:shd w:val="clear" w:color="auto" w:fill="auto"/>
          </w:tcPr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>Executed / Awarded</w:t>
            </w:r>
          </w:p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</w:p>
          <w:p w:rsidR="00815B1C" w:rsidRPr="00A21B50" w:rsidRDefault="00815B1C" w:rsidP="00CB1A26">
            <w:pPr>
              <w:pStyle w:val="TableText"/>
              <w:rPr>
                <w:rFonts w:ascii="Verdana" w:hAnsi="Verdana"/>
              </w:rPr>
            </w:pPr>
          </w:p>
        </w:tc>
      </w:tr>
    </w:tbl>
    <w:p w:rsidR="00815B1C" w:rsidRDefault="00815B1C" w:rsidP="00977982">
      <w:pPr>
        <w:pStyle w:val="SmallSpace"/>
      </w:pPr>
    </w:p>
    <w:p w:rsidR="00A21B50" w:rsidRDefault="00A21B50" w:rsidP="00977982">
      <w:pPr>
        <w:pStyle w:val="SmallSpace"/>
      </w:pPr>
      <w:bookmarkStart w:id="1" w:name="_GoBack"/>
      <w:bookmarkEnd w:id="1"/>
    </w:p>
    <w:tbl>
      <w:tblPr>
        <w:tblStyle w:val="Style1"/>
        <w:tblW w:w="14787" w:type="dxa"/>
        <w:tblInd w:w="-225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</w:tblBorders>
        <w:tblLayout w:type="fixed"/>
        <w:tblCellMar>
          <w:left w:w="101" w:type="dxa"/>
          <w:right w:w="72" w:type="dxa"/>
        </w:tblCellMar>
        <w:tblLook w:val="0480" w:firstRow="0" w:lastRow="0" w:firstColumn="1" w:lastColumn="0" w:noHBand="0" w:noVBand="1"/>
      </w:tblPr>
      <w:tblGrid>
        <w:gridCol w:w="2070"/>
        <w:gridCol w:w="3690"/>
        <w:gridCol w:w="6840"/>
        <w:gridCol w:w="2187"/>
      </w:tblGrid>
      <w:tr w:rsidR="00A21B50" w:rsidTr="0034343B">
        <w:trPr>
          <w:trHeight w:val="432"/>
        </w:trPr>
        <w:tc>
          <w:tcPr>
            <w:tcW w:w="2070" w:type="dxa"/>
            <w:tcBorders>
              <w:top w:val="single" w:sz="36" w:space="0" w:color="4F81BD" w:themeColor="accent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:rsidR="00A21B50" w:rsidRPr="00A21B50" w:rsidRDefault="00A21B50" w:rsidP="0034343B">
            <w:pPr>
              <w:rPr>
                <w:b/>
                <w:color w:val="1F497D" w:themeColor="text2"/>
                <w:sz w:val="22"/>
              </w:rPr>
            </w:pPr>
            <w:r w:rsidRPr="00A21B50">
              <w:rPr>
                <w:sz w:val="22"/>
              </w:rPr>
              <w:br w:type="page"/>
            </w:r>
            <w:r w:rsidRPr="00A21B50">
              <w:rPr>
                <w:b/>
                <w:color w:val="1F497D" w:themeColor="text2"/>
                <w:sz w:val="22"/>
              </w:rPr>
              <w:t>I</w:t>
            </w:r>
            <w:r w:rsidR="0034343B">
              <w:rPr>
                <w:b/>
                <w:color w:val="1F497D" w:themeColor="text2"/>
                <w:sz w:val="22"/>
              </w:rPr>
              <w:t>NITIAL STATE</w:t>
            </w:r>
          </w:p>
        </w:tc>
        <w:tc>
          <w:tcPr>
            <w:tcW w:w="3690" w:type="dxa"/>
            <w:tcBorders>
              <w:top w:val="single" w:sz="36" w:space="0" w:color="4F81BD" w:themeColor="accen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:rsidR="00A21B50" w:rsidRPr="00A21B50" w:rsidRDefault="0034343B" w:rsidP="00CB1A26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DURING THIS STATE</w:t>
            </w:r>
          </w:p>
        </w:tc>
        <w:tc>
          <w:tcPr>
            <w:tcW w:w="6840" w:type="dxa"/>
            <w:tcBorders>
              <w:top w:val="single" w:sz="36" w:space="0" w:color="4F81BD" w:themeColor="accen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:rsidR="00A21B50" w:rsidRPr="00A21B50" w:rsidRDefault="0034343B" w:rsidP="00CB1A26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TO MOVE TO THE NEXT STATE</w:t>
            </w:r>
          </w:p>
        </w:tc>
        <w:tc>
          <w:tcPr>
            <w:tcW w:w="2187" w:type="dxa"/>
            <w:tcBorders>
              <w:top w:val="single" w:sz="36" w:space="0" w:color="4F81BD" w:themeColor="accent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B8CCE4" w:themeFill="accent1" w:themeFillTint="66"/>
          </w:tcPr>
          <w:p w:rsidR="00A21B50" w:rsidRPr="00A21B50" w:rsidRDefault="0034343B" w:rsidP="00CB1A26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NEXT STATE</w:t>
            </w:r>
          </w:p>
        </w:tc>
      </w:tr>
      <w:tr w:rsidR="000F5C38" w:rsidRPr="000F5C38" w:rsidTr="0034343B">
        <w:trPr>
          <w:trHeight w:val="605"/>
        </w:trPr>
        <w:tc>
          <w:tcPr>
            <w:tcW w:w="2070" w:type="dxa"/>
            <w:tcBorders>
              <w:right w:val="single" w:sz="6" w:space="0" w:color="DBE5F1" w:themeColor="accent1" w:themeTint="33"/>
            </w:tcBorders>
            <w:shd w:val="clear" w:color="auto" w:fill="DBE5F1" w:themeFill="accent1" w:themeFillTint="33"/>
          </w:tcPr>
          <w:p w:rsidR="005F419F" w:rsidRDefault="000F5C38" w:rsidP="000F5C38">
            <w:pPr>
              <w:pStyle w:val="TableText"/>
              <w:rPr>
                <w:rFonts w:ascii="Verdana" w:hAnsi="Verdana"/>
                <w:color w:val="FF0000"/>
              </w:rPr>
            </w:pPr>
            <w:r w:rsidRPr="000F5C38">
              <w:rPr>
                <w:rFonts w:ascii="Verdana" w:hAnsi="Verdana"/>
              </w:rPr>
              <w:t xml:space="preserve">Any State </w:t>
            </w:r>
            <w:r w:rsidRPr="000F5C38">
              <w:rPr>
                <w:rFonts w:ascii="Verdana" w:hAnsi="Verdana"/>
                <w:color w:val="FF0000"/>
              </w:rPr>
              <w:t>except Executed/</w:t>
            </w:r>
          </w:p>
          <w:p w:rsidR="000F5C38" w:rsidRPr="000F5C38" w:rsidRDefault="000F5C38" w:rsidP="000F5C38">
            <w:pPr>
              <w:pStyle w:val="TableText"/>
              <w:rPr>
                <w:rFonts w:ascii="Verdana" w:hAnsi="Verdana"/>
              </w:rPr>
            </w:pPr>
            <w:r w:rsidRPr="000F5C38">
              <w:rPr>
                <w:rFonts w:ascii="Verdana" w:hAnsi="Verdana"/>
                <w:color w:val="FF0000"/>
              </w:rPr>
              <w:t>Awarded or Task Completed</w:t>
            </w:r>
          </w:p>
        </w:tc>
        <w:tc>
          <w:tcPr>
            <w:tcW w:w="3690" w:type="dxa"/>
            <w:tcBorders>
              <w:top w:val="nil"/>
              <w:left w:val="single" w:sz="6" w:space="0" w:color="DBE5F1" w:themeColor="accent1" w:themeTint="33"/>
              <w:bottom w:val="nil"/>
              <w:right w:val="single" w:sz="6" w:space="0" w:color="DBE5F1" w:themeColor="accent1" w:themeTint="33"/>
            </w:tcBorders>
            <w:shd w:val="clear" w:color="auto" w:fill="DBE5F1" w:themeFill="accent1" w:themeFillTint="33"/>
          </w:tcPr>
          <w:p w:rsidR="000F5C38" w:rsidRPr="000F5C38" w:rsidRDefault="000F5C38" w:rsidP="000F5C38">
            <w:pPr>
              <w:pStyle w:val="TableText"/>
              <w:spacing w:before="0"/>
              <w:rPr>
                <w:rFonts w:ascii="Verdana" w:hAnsi="Verdana"/>
              </w:rPr>
            </w:pPr>
            <w:r w:rsidRPr="000F5C38">
              <w:rPr>
                <w:rFonts w:ascii="Verdana" w:hAnsi="Verdana"/>
              </w:rPr>
              <w:t>The ERA User who submitted task or the PI and/or RA named on task can</w:t>
            </w:r>
            <w:r w:rsidRPr="000F5C38">
              <w:rPr>
                <w:rFonts w:ascii="Verdana" w:hAnsi="Verdana"/>
                <w:u w:val="single"/>
              </w:rPr>
              <w:t xml:space="preserve"> Cancel </w:t>
            </w:r>
            <w:r w:rsidRPr="000F5C38">
              <w:rPr>
                <w:rFonts w:ascii="Verdana" w:hAnsi="Verdana"/>
              </w:rPr>
              <w:t>their Task Request only if the State = Unassigned or Verification.</w:t>
            </w:r>
          </w:p>
          <w:p w:rsidR="000F5C38" w:rsidRPr="000F5C38" w:rsidRDefault="000F5C38" w:rsidP="000F5C38">
            <w:pPr>
              <w:pStyle w:val="TableText"/>
              <w:rPr>
                <w:rFonts w:ascii="Verdana" w:hAnsi="Verdana"/>
              </w:rPr>
            </w:pPr>
            <w:r w:rsidRPr="000F5C38">
              <w:rPr>
                <w:rFonts w:ascii="Verdana" w:hAnsi="Verdana"/>
              </w:rPr>
              <w:t>GCO can cancel task when; (1) internal party indicates the task should be canceled or (2) when agreement cannot be reached, or (3) Sponsor withdraws due to funding.</w:t>
            </w:r>
          </w:p>
          <w:p w:rsidR="000F5C38" w:rsidRPr="000F5C38" w:rsidRDefault="000F5C38" w:rsidP="000F5C38">
            <w:pPr>
              <w:pStyle w:val="TableText"/>
              <w:rPr>
                <w:rFonts w:ascii="Verdana" w:hAnsi="Verdana"/>
              </w:rPr>
            </w:pPr>
            <w:r w:rsidRPr="000F5C38">
              <w:rPr>
                <w:rFonts w:ascii="Verdana" w:hAnsi="Verdana"/>
              </w:rPr>
              <w:t xml:space="preserve">GCO files all documentation, puts in brief notes in Public Comment and details in Internal Negotiation Comments.  </w:t>
            </w:r>
          </w:p>
        </w:tc>
        <w:tc>
          <w:tcPr>
            <w:tcW w:w="6840" w:type="dxa"/>
            <w:tcBorders>
              <w:top w:val="nil"/>
              <w:left w:val="single" w:sz="6" w:space="0" w:color="DBE5F1" w:themeColor="accent1" w:themeTint="33"/>
              <w:bottom w:val="nil"/>
              <w:right w:val="single" w:sz="6" w:space="0" w:color="DBE5F1" w:themeColor="accent1" w:themeTint="33"/>
            </w:tcBorders>
            <w:shd w:val="clear" w:color="auto" w:fill="DBE5F1" w:themeFill="accent1" w:themeFillTint="33"/>
          </w:tcPr>
          <w:p w:rsidR="000F5C38" w:rsidRPr="000F5C38" w:rsidRDefault="000F5C38" w:rsidP="000F5C38">
            <w:pPr>
              <w:pStyle w:val="TableText"/>
              <w:rPr>
                <w:rFonts w:ascii="Verdana" w:hAnsi="Verdana"/>
              </w:rPr>
            </w:pPr>
            <w:r w:rsidRPr="000F5C38">
              <w:rPr>
                <w:rFonts w:ascii="Verdana" w:hAnsi="Verdana"/>
              </w:rPr>
              <w:t>ERA User selects Cancel Task Request from My Current Actions and then selects Reason Canceled</w:t>
            </w:r>
            <w:r w:rsidRPr="000F5C38">
              <w:rPr>
                <w:rFonts w:ascii="Verdana" w:hAnsi="Verdana"/>
                <w:u w:val="single"/>
              </w:rPr>
              <w:t>.  ERA automatically</w:t>
            </w:r>
            <w:r w:rsidRPr="000F5C38">
              <w:rPr>
                <w:rFonts w:ascii="Verdana" w:hAnsi="Verdana"/>
              </w:rPr>
              <w:t xml:space="preserve"> changes state to Canceled.  </w:t>
            </w:r>
          </w:p>
          <w:p w:rsidR="000F5C38" w:rsidRPr="000F5C38" w:rsidRDefault="000F5C38" w:rsidP="000F5C38">
            <w:pPr>
              <w:pStyle w:val="TableText"/>
              <w:rPr>
                <w:rFonts w:ascii="Verdana" w:hAnsi="Verdana"/>
              </w:rPr>
            </w:pPr>
          </w:p>
        </w:tc>
        <w:tc>
          <w:tcPr>
            <w:tcW w:w="2187" w:type="dxa"/>
            <w:tcBorders>
              <w:top w:val="nil"/>
              <w:left w:val="single" w:sz="6" w:space="0" w:color="DBE5F1" w:themeColor="accent1" w:themeTint="33"/>
              <w:bottom w:val="nil"/>
            </w:tcBorders>
            <w:shd w:val="clear" w:color="auto" w:fill="DBE5F1" w:themeFill="accent1" w:themeFillTint="33"/>
          </w:tcPr>
          <w:p w:rsidR="000F5C38" w:rsidRPr="000F5C38" w:rsidRDefault="000F5C38" w:rsidP="000F5C38">
            <w:pPr>
              <w:pStyle w:val="TableText"/>
              <w:rPr>
                <w:rFonts w:ascii="Verdana" w:hAnsi="Verdana"/>
              </w:rPr>
            </w:pPr>
            <w:r w:rsidRPr="000F5C38">
              <w:rPr>
                <w:rFonts w:ascii="Verdana" w:hAnsi="Verdana"/>
              </w:rPr>
              <w:t>Canceled</w:t>
            </w:r>
          </w:p>
          <w:p w:rsidR="000F5C38" w:rsidRPr="000F5C38" w:rsidRDefault="000F5C38" w:rsidP="000F5C38">
            <w:pPr>
              <w:pStyle w:val="TableText"/>
              <w:rPr>
                <w:rFonts w:ascii="Verdana" w:hAnsi="Verdana"/>
              </w:rPr>
            </w:pPr>
          </w:p>
          <w:p w:rsidR="000F5C38" w:rsidRPr="000F5C38" w:rsidRDefault="000F5C38" w:rsidP="000F5C38">
            <w:pPr>
              <w:pStyle w:val="TableText"/>
              <w:rPr>
                <w:rFonts w:ascii="Verdana" w:hAnsi="Verdana"/>
              </w:rPr>
            </w:pPr>
          </w:p>
        </w:tc>
      </w:tr>
      <w:tr w:rsidR="00A21B50" w:rsidRPr="00CC2A6D" w:rsidTr="0034343B">
        <w:trPr>
          <w:trHeight w:val="605"/>
        </w:trPr>
        <w:tc>
          <w:tcPr>
            <w:tcW w:w="2070" w:type="dxa"/>
            <w:tcBorders>
              <w:right w:val="single" w:sz="6" w:space="0" w:color="DBE5F1" w:themeColor="accent1" w:themeTint="33"/>
            </w:tcBorders>
            <w:shd w:val="clear" w:color="auto" w:fill="FFFFFF" w:themeFill="background1"/>
          </w:tcPr>
          <w:p w:rsidR="005F419F" w:rsidRDefault="00A21B50" w:rsidP="00CB1A26">
            <w:pPr>
              <w:pStyle w:val="TableText"/>
              <w:rPr>
                <w:rFonts w:ascii="Verdana" w:hAnsi="Verdana"/>
                <w:color w:val="FF0000"/>
              </w:rPr>
            </w:pPr>
            <w:r w:rsidRPr="00A21B50">
              <w:rPr>
                <w:rFonts w:ascii="Verdana" w:hAnsi="Verdana"/>
              </w:rPr>
              <w:t xml:space="preserve">Any State </w:t>
            </w:r>
            <w:r w:rsidRPr="00A21B50">
              <w:rPr>
                <w:rFonts w:ascii="Verdana" w:hAnsi="Verdana"/>
                <w:color w:val="FF0000"/>
              </w:rPr>
              <w:t>except Executed/</w:t>
            </w:r>
          </w:p>
          <w:p w:rsidR="00A21B50" w:rsidRPr="00A21B50" w:rsidRDefault="00A21B50" w:rsidP="00CB1A26">
            <w:pPr>
              <w:pStyle w:val="TableText"/>
              <w:rPr>
                <w:rFonts w:ascii="Verdana" w:hAnsi="Verdana"/>
                <w:highlight w:val="yellow"/>
              </w:rPr>
            </w:pPr>
            <w:r w:rsidRPr="00A21B50">
              <w:rPr>
                <w:rFonts w:ascii="Verdana" w:hAnsi="Verdana"/>
                <w:color w:val="FF0000"/>
              </w:rPr>
              <w:t>Awarded or Task Completed</w:t>
            </w:r>
            <w:r w:rsidRPr="00A21B50">
              <w:rPr>
                <w:rFonts w:ascii="Verdana" w:hAnsi="Verdana"/>
                <w:highlight w:val="yellow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single" w:sz="6" w:space="0" w:color="DBE5F1" w:themeColor="accent1" w:themeTint="33"/>
              <w:bottom w:val="single" w:sz="36" w:space="0" w:color="4F81BD" w:themeColor="accent1"/>
              <w:right w:val="single" w:sz="6" w:space="0" w:color="DBE5F1" w:themeColor="accent1" w:themeTint="33"/>
            </w:tcBorders>
            <w:shd w:val="clear" w:color="auto" w:fill="FFFFFF" w:themeFill="background1"/>
          </w:tcPr>
          <w:p w:rsidR="00A21B50" w:rsidRPr="00A21B50" w:rsidRDefault="00A21B50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>GCO has completed task request AND Agreement Type is equal to (</w:t>
            </w:r>
            <w:r w:rsidRPr="00A21B50">
              <w:rPr>
                <w:rFonts w:ascii="Verdana" w:hAnsi="Verdana"/>
                <w:u w:val="single"/>
              </w:rPr>
              <w:t>PCA, RFP, or TEM</w:t>
            </w:r>
            <w:r w:rsidRPr="00A21B50">
              <w:rPr>
                <w:rFonts w:ascii="Verdana" w:hAnsi="Verdana"/>
              </w:rPr>
              <w:t xml:space="preserve">).  </w:t>
            </w:r>
          </w:p>
          <w:p w:rsidR="00A21B50" w:rsidRPr="00A21B50" w:rsidRDefault="00A21B50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>GCO files all documentation and puts brief notes in Public Comment and details in Internal Comments.</w:t>
            </w:r>
          </w:p>
          <w:p w:rsidR="00A21B50" w:rsidRPr="00A21B50" w:rsidRDefault="00A21B50" w:rsidP="00CB1A26">
            <w:pPr>
              <w:pStyle w:val="TableText"/>
              <w:rPr>
                <w:rFonts w:ascii="Verdana" w:hAnsi="Verdana"/>
                <w:highlight w:val="yellow"/>
              </w:rPr>
            </w:pPr>
          </w:p>
        </w:tc>
        <w:tc>
          <w:tcPr>
            <w:tcW w:w="6840" w:type="dxa"/>
            <w:tcBorders>
              <w:top w:val="nil"/>
              <w:left w:val="single" w:sz="6" w:space="0" w:color="DBE5F1" w:themeColor="accent1" w:themeTint="33"/>
              <w:bottom w:val="single" w:sz="36" w:space="0" w:color="4F81BD" w:themeColor="accent1"/>
              <w:right w:val="single" w:sz="6" w:space="0" w:color="DBE5F1" w:themeColor="accent1" w:themeTint="33"/>
            </w:tcBorders>
            <w:shd w:val="clear" w:color="auto" w:fill="FFFFFF" w:themeFill="background1"/>
          </w:tcPr>
          <w:p w:rsidR="00A21B50" w:rsidRPr="00A21B50" w:rsidRDefault="00A21B50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  <w:u w:val="single"/>
              </w:rPr>
              <w:t xml:space="preserve">GCO </w:t>
            </w:r>
            <w:r w:rsidRPr="00A21B50">
              <w:rPr>
                <w:rFonts w:ascii="Verdana" w:hAnsi="Verdana"/>
              </w:rPr>
              <w:t>selects Finalize Task Request action and does the following:</w:t>
            </w:r>
          </w:p>
          <w:p w:rsidR="00A21B50" w:rsidRPr="00A21B50" w:rsidRDefault="00A21B50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 xml:space="preserve">      (1) inputs fields</w:t>
            </w:r>
          </w:p>
          <w:p w:rsidR="00A21B50" w:rsidRPr="00A21B50" w:rsidRDefault="00A21B50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 xml:space="preserve">      (2) uploads any documentation or ancillary files</w:t>
            </w:r>
          </w:p>
          <w:p w:rsidR="00A21B50" w:rsidRPr="00A21B50" w:rsidRDefault="00A21B50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 xml:space="preserve">      (3) clicks on [Finalize] button.</w:t>
            </w:r>
          </w:p>
          <w:p w:rsidR="00A21B50" w:rsidRPr="00A21B50" w:rsidRDefault="00A21B50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  <w:u w:val="single"/>
              </w:rPr>
              <w:t>ERA</w:t>
            </w:r>
            <w:r w:rsidRPr="00A21B50">
              <w:rPr>
                <w:rFonts w:ascii="Verdana" w:hAnsi="Verdana"/>
              </w:rPr>
              <w:t xml:space="preserve"> performs a final validation edit to ensure all fields were answered.</w:t>
            </w:r>
          </w:p>
          <w:p w:rsidR="00A21B50" w:rsidRPr="00A21B50" w:rsidRDefault="00A21B50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  <w:u w:val="single"/>
              </w:rPr>
              <w:t>ERA</w:t>
            </w:r>
            <w:r w:rsidRPr="00A21B50">
              <w:rPr>
                <w:rFonts w:ascii="Verdana" w:hAnsi="Verdana"/>
              </w:rPr>
              <w:t xml:space="preserve"> displays Finalized Confirmation page.</w:t>
            </w:r>
          </w:p>
          <w:p w:rsidR="00A21B50" w:rsidRPr="00A21B50" w:rsidRDefault="00A21B50" w:rsidP="00CB1A26">
            <w:pPr>
              <w:pStyle w:val="TableText"/>
              <w:rPr>
                <w:rFonts w:ascii="Verdana" w:hAnsi="Verdana"/>
                <w:highlight w:val="yellow"/>
              </w:rPr>
            </w:pPr>
            <w:r w:rsidRPr="00A21B50">
              <w:rPr>
                <w:rFonts w:ascii="Verdana" w:hAnsi="Verdana"/>
                <w:u w:val="single"/>
              </w:rPr>
              <w:t xml:space="preserve">ERA Automatically </w:t>
            </w:r>
            <w:r w:rsidRPr="00A21B50">
              <w:rPr>
                <w:rFonts w:ascii="Verdana" w:hAnsi="Verdana"/>
              </w:rPr>
              <w:t>changes state to Task Completed.</w:t>
            </w:r>
          </w:p>
        </w:tc>
        <w:tc>
          <w:tcPr>
            <w:tcW w:w="2187" w:type="dxa"/>
            <w:tcBorders>
              <w:top w:val="nil"/>
              <w:left w:val="single" w:sz="6" w:space="0" w:color="DBE5F1" w:themeColor="accent1" w:themeTint="33"/>
              <w:bottom w:val="single" w:sz="36" w:space="0" w:color="4F81BD" w:themeColor="accent1"/>
            </w:tcBorders>
            <w:shd w:val="clear" w:color="auto" w:fill="FFFFFF" w:themeFill="background1"/>
          </w:tcPr>
          <w:p w:rsidR="00A21B50" w:rsidRPr="00A21B50" w:rsidRDefault="00A21B50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>Task Completed</w:t>
            </w:r>
          </w:p>
        </w:tc>
      </w:tr>
    </w:tbl>
    <w:p w:rsidR="0034343B" w:rsidRDefault="0034343B" w:rsidP="00977982">
      <w:pPr>
        <w:pStyle w:val="SmallSpace"/>
      </w:pPr>
    </w:p>
    <w:tbl>
      <w:tblPr>
        <w:tblStyle w:val="Style1"/>
        <w:tblW w:w="14787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2160"/>
        <w:gridCol w:w="3600"/>
        <w:gridCol w:w="6840"/>
        <w:gridCol w:w="2187"/>
      </w:tblGrid>
      <w:tr w:rsidR="0034343B" w:rsidRPr="00A21B50" w:rsidTr="0034343B">
        <w:trPr>
          <w:trHeight w:val="432"/>
        </w:trPr>
        <w:tc>
          <w:tcPr>
            <w:tcW w:w="2160" w:type="dxa"/>
            <w:tcBorders>
              <w:top w:val="single" w:sz="36" w:space="0" w:color="4F81BD" w:themeColor="accent1"/>
              <w:left w:val="single" w:sz="36" w:space="0" w:color="4F81BD" w:themeColor="accent1"/>
            </w:tcBorders>
            <w:shd w:val="clear" w:color="auto" w:fill="B8CCE4" w:themeFill="accent1" w:themeFillTint="66"/>
          </w:tcPr>
          <w:p w:rsidR="0034343B" w:rsidRPr="00A21B50" w:rsidRDefault="0034343B" w:rsidP="00CB1A26">
            <w:pPr>
              <w:rPr>
                <w:b/>
                <w:color w:val="1F497D" w:themeColor="text2"/>
                <w:sz w:val="22"/>
              </w:rPr>
            </w:pPr>
            <w:r w:rsidRPr="00A21B50">
              <w:rPr>
                <w:sz w:val="22"/>
              </w:rPr>
              <w:br w:type="page"/>
            </w:r>
            <w:r w:rsidRPr="00A21B50">
              <w:rPr>
                <w:b/>
                <w:color w:val="1F497D" w:themeColor="text2"/>
                <w:sz w:val="22"/>
              </w:rPr>
              <w:t>I</w:t>
            </w:r>
            <w:r>
              <w:rPr>
                <w:b/>
                <w:color w:val="1F497D" w:themeColor="text2"/>
                <w:sz w:val="22"/>
              </w:rPr>
              <w:t>NITIAL STATE</w:t>
            </w:r>
          </w:p>
        </w:tc>
        <w:tc>
          <w:tcPr>
            <w:tcW w:w="3600" w:type="dxa"/>
            <w:tcBorders>
              <w:top w:val="single" w:sz="36" w:space="0" w:color="4F81BD" w:themeColor="accent1"/>
            </w:tcBorders>
            <w:shd w:val="clear" w:color="auto" w:fill="B8CCE4" w:themeFill="accent1" w:themeFillTint="66"/>
          </w:tcPr>
          <w:p w:rsidR="0034343B" w:rsidRPr="00A21B50" w:rsidRDefault="0034343B" w:rsidP="00CB1A26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DURING THIS STATE</w:t>
            </w:r>
          </w:p>
        </w:tc>
        <w:tc>
          <w:tcPr>
            <w:tcW w:w="6840" w:type="dxa"/>
            <w:tcBorders>
              <w:top w:val="single" w:sz="36" w:space="0" w:color="4F81BD" w:themeColor="accent1"/>
            </w:tcBorders>
            <w:shd w:val="clear" w:color="auto" w:fill="B8CCE4" w:themeFill="accent1" w:themeFillTint="66"/>
          </w:tcPr>
          <w:p w:rsidR="0034343B" w:rsidRPr="00A21B50" w:rsidRDefault="0034343B" w:rsidP="00CB1A26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TO MOVE TO THE NEXT STATE</w:t>
            </w:r>
          </w:p>
        </w:tc>
        <w:tc>
          <w:tcPr>
            <w:tcW w:w="2187" w:type="dxa"/>
            <w:tcBorders>
              <w:top w:val="single" w:sz="36" w:space="0" w:color="4F81BD" w:themeColor="accent1"/>
              <w:right w:val="single" w:sz="36" w:space="0" w:color="4F81BD" w:themeColor="accent1"/>
            </w:tcBorders>
            <w:shd w:val="clear" w:color="auto" w:fill="B8CCE4" w:themeFill="accent1" w:themeFillTint="66"/>
          </w:tcPr>
          <w:p w:rsidR="0034343B" w:rsidRPr="00A21B50" w:rsidRDefault="0034343B" w:rsidP="00CB1A26">
            <w:pPr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NEXT STATE</w:t>
            </w:r>
          </w:p>
        </w:tc>
      </w:tr>
      <w:tr w:rsidR="0034343B" w:rsidRPr="00A21B50" w:rsidTr="0034343B">
        <w:tblPrEx>
          <w:tblBorders>
            <w:top w:val="single" w:sz="36" w:space="0" w:color="4F81BD" w:themeColor="accent1"/>
            <w:left w:val="single" w:sz="36" w:space="0" w:color="4F81BD" w:themeColor="accent1"/>
            <w:bottom w:val="single" w:sz="36" w:space="0" w:color="4F81BD" w:themeColor="accent1"/>
            <w:right w:val="single" w:sz="36" w:space="0" w:color="4F81BD" w:themeColor="accent1"/>
          </w:tblBorders>
          <w:tblCellMar>
            <w:left w:w="101" w:type="dxa"/>
            <w:right w:w="72" w:type="dxa"/>
          </w:tblCellMar>
          <w:tblLook w:val="0480" w:firstRow="0" w:lastRow="0" w:firstColumn="1" w:lastColumn="0" w:noHBand="0" w:noVBand="1"/>
        </w:tblPrEx>
        <w:trPr>
          <w:trHeight w:val="904"/>
        </w:trPr>
        <w:tc>
          <w:tcPr>
            <w:tcW w:w="2160" w:type="dxa"/>
            <w:tcBorders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34343B" w:rsidRPr="00A21B50" w:rsidRDefault="0034343B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>Unassigned or Verification</w:t>
            </w:r>
          </w:p>
        </w:tc>
        <w:tc>
          <w:tcPr>
            <w:tcW w:w="3600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34343B" w:rsidRPr="00A21B50" w:rsidRDefault="0034343B" w:rsidP="00CB1A26">
            <w:pPr>
              <w:pStyle w:val="TableText"/>
              <w:spacing w:before="0" w:after="120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>The ERA User who submitted task or the PI and/or RA named on task can</w:t>
            </w:r>
            <w:r w:rsidRPr="00A21B50">
              <w:rPr>
                <w:rFonts w:ascii="Verdana" w:hAnsi="Verdana"/>
                <w:u w:val="single"/>
              </w:rPr>
              <w:t xml:space="preserve"> Cancel </w:t>
            </w:r>
            <w:r w:rsidRPr="00A21B50">
              <w:rPr>
                <w:rFonts w:ascii="Verdana" w:hAnsi="Verdana"/>
              </w:rPr>
              <w:t>their Task Request only if the State = Unassigned or Verification.</w:t>
            </w:r>
          </w:p>
          <w:p w:rsidR="0034343B" w:rsidRPr="00A21B50" w:rsidRDefault="0034343B" w:rsidP="00CB1A26">
            <w:pPr>
              <w:pStyle w:val="TableText"/>
              <w:spacing w:before="0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>GCO can also Cancel as long as state is not Executed/Awarded or Task Completed.</w:t>
            </w:r>
          </w:p>
        </w:tc>
        <w:tc>
          <w:tcPr>
            <w:tcW w:w="6840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34343B" w:rsidRPr="00A21B50" w:rsidRDefault="0034343B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  <w:u w:val="single"/>
              </w:rPr>
              <w:t>ERA User selects</w:t>
            </w:r>
            <w:r w:rsidRPr="00A21B50">
              <w:rPr>
                <w:rFonts w:ascii="Verdana" w:hAnsi="Verdana"/>
              </w:rPr>
              <w:t xml:space="preserve"> Cancel Task action and then selects Reason Canceled, then </w:t>
            </w:r>
            <w:r w:rsidRPr="00A21B50">
              <w:rPr>
                <w:rFonts w:ascii="Verdana" w:hAnsi="Verdana"/>
                <w:u w:val="single"/>
              </w:rPr>
              <w:t xml:space="preserve">ERA Automatically </w:t>
            </w:r>
            <w:r w:rsidRPr="00A21B50">
              <w:rPr>
                <w:rFonts w:ascii="Verdana" w:hAnsi="Verdana"/>
              </w:rPr>
              <w:t>changes state to Canceled</w:t>
            </w:r>
          </w:p>
        </w:tc>
        <w:tc>
          <w:tcPr>
            <w:tcW w:w="2187" w:type="dxa"/>
            <w:tcBorders>
              <w:top w:val="nil"/>
              <w:left w:val="single" w:sz="6" w:space="0" w:color="FFFFFF" w:themeColor="background1"/>
              <w:bottom w:val="nil"/>
            </w:tcBorders>
            <w:shd w:val="clear" w:color="auto" w:fill="DBE5F1" w:themeFill="accent1" w:themeFillTint="33"/>
          </w:tcPr>
          <w:p w:rsidR="0034343B" w:rsidRPr="00A21B50" w:rsidRDefault="0034343B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>Canceled</w:t>
            </w:r>
          </w:p>
        </w:tc>
      </w:tr>
      <w:tr w:rsidR="0034343B" w:rsidRPr="00A21B50" w:rsidTr="0034343B">
        <w:tblPrEx>
          <w:tblBorders>
            <w:top w:val="single" w:sz="36" w:space="0" w:color="4F81BD" w:themeColor="accent1"/>
            <w:left w:val="single" w:sz="36" w:space="0" w:color="4F81BD" w:themeColor="accent1"/>
            <w:bottom w:val="single" w:sz="36" w:space="0" w:color="4F81BD" w:themeColor="accent1"/>
            <w:right w:val="single" w:sz="36" w:space="0" w:color="4F81BD" w:themeColor="accent1"/>
          </w:tblBorders>
          <w:tblCellMar>
            <w:left w:w="101" w:type="dxa"/>
            <w:right w:w="72" w:type="dxa"/>
          </w:tblCellMar>
          <w:tblLook w:val="0480" w:firstRow="0" w:lastRow="0" w:firstColumn="1" w:lastColumn="0" w:noHBand="0" w:noVBand="1"/>
        </w:tblPrEx>
        <w:trPr>
          <w:trHeight w:val="605"/>
        </w:trPr>
        <w:tc>
          <w:tcPr>
            <w:tcW w:w="2160" w:type="dxa"/>
            <w:tcBorders>
              <w:bottom w:val="single" w:sz="36" w:space="0" w:color="4F81BD" w:themeColor="accent1"/>
              <w:right w:val="single" w:sz="6" w:space="0" w:color="DBE5F1" w:themeColor="accent1" w:themeTint="33"/>
            </w:tcBorders>
            <w:shd w:val="clear" w:color="auto" w:fill="FFFFFF" w:themeFill="background1"/>
          </w:tcPr>
          <w:p w:rsidR="0034343B" w:rsidRPr="00A21B50" w:rsidRDefault="0034343B" w:rsidP="00CB1A26">
            <w:pPr>
              <w:pStyle w:val="TableText"/>
              <w:rPr>
                <w:rFonts w:ascii="Verdana" w:hAnsi="Verdana"/>
                <w:highlight w:val="yellow"/>
              </w:rPr>
            </w:pPr>
            <w:r w:rsidRPr="00A21B50">
              <w:rPr>
                <w:rFonts w:ascii="Verdana" w:hAnsi="Verdana"/>
              </w:rPr>
              <w:t>Canceled</w:t>
            </w:r>
            <w:r w:rsidRPr="00A21B50">
              <w:rPr>
                <w:rFonts w:ascii="Verdana" w:hAnsi="Verdana"/>
                <w:highlight w:val="yellow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single" w:sz="6" w:space="0" w:color="DBE5F1" w:themeColor="accent1" w:themeTint="33"/>
              <w:bottom w:val="single" w:sz="36" w:space="0" w:color="4F81BD" w:themeColor="accent1"/>
              <w:right w:val="single" w:sz="6" w:space="0" w:color="DBE5F1" w:themeColor="accent1" w:themeTint="33"/>
            </w:tcBorders>
            <w:shd w:val="clear" w:color="auto" w:fill="FFFFFF" w:themeFill="background1"/>
          </w:tcPr>
          <w:p w:rsidR="0034343B" w:rsidRPr="00A21B50" w:rsidRDefault="0034343B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>GCO can reinstate a previously canceled task.</w:t>
            </w:r>
          </w:p>
          <w:p w:rsidR="0034343B" w:rsidRPr="00A21B50" w:rsidRDefault="0034343B" w:rsidP="00CB1A26">
            <w:pPr>
              <w:pStyle w:val="TableText"/>
              <w:rPr>
                <w:rFonts w:ascii="Verdana" w:hAnsi="Verdana"/>
                <w:highlight w:val="yellow"/>
              </w:rPr>
            </w:pPr>
          </w:p>
        </w:tc>
        <w:tc>
          <w:tcPr>
            <w:tcW w:w="6840" w:type="dxa"/>
            <w:tcBorders>
              <w:top w:val="nil"/>
              <w:left w:val="single" w:sz="6" w:space="0" w:color="DBE5F1" w:themeColor="accent1" w:themeTint="33"/>
              <w:bottom w:val="single" w:sz="36" w:space="0" w:color="4F81BD" w:themeColor="accent1"/>
              <w:right w:val="single" w:sz="6" w:space="0" w:color="DBE5F1" w:themeColor="accent1" w:themeTint="33"/>
            </w:tcBorders>
            <w:shd w:val="clear" w:color="auto" w:fill="FFFFFF" w:themeFill="background1"/>
          </w:tcPr>
          <w:p w:rsidR="0034343B" w:rsidRPr="00A21B50" w:rsidRDefault="0034343B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  <w:u w:val="single"/>
              </w:rPr>
              <w:t xml:space="preserve">GCO </w:t>
            </w:r>
            <w:r w:rsidRPr="00A21B50">
              <w:rPr>
                <w:rFonts w:ascii="Verdana" w:hAnsi="Verdana"/>
              </w:rPr>
              <w:t>selects Reinstate Canceled Task from My Current Action.</w:t>
            </w:r>
          </w:p>
          <w:p w:rsidR="0034343B" w:rsidRPr="00A21B50" w:rsidRDefault="0034343B" w:rsidP="00CB1A26">
            <w:pPr>
              <w:pStyle w:val="TableText"/>
              <w:rPr>
                <w:rFonts w:ascii="Verdana" w:hAnsi="Verdana"/>
                <w:highlight w:val="yellow"/>
              </w:rPr>
            </w:pPr>
            <w:r w:rsidRPr="00A21B50">
              <w:rPr>
                <w:rFonts w:ascii="Verdana" w:hAnsi="Verdana"/>
                <w:u w:val="single"/>
              </w:rPr>
              <w:t xml:space="preserve">ERA Automatically </w:t>
            </w:r>
            <w:r w:rsidRPr="00A21B50">
              <w:rPr>
                <w:rFonts w:ascii="Verdana" w:hAnsi="Verdana"/>
              </w:rPr>
              <w:t>changes state to Verification.</w:t>
            </w:r>
          </w:p>
        </w:tc>
        <w:tc>
          <w:tcPr>
            <w:tcW w:w="2187" w:type="dxa"/>
            <w:tcBorders>
              <w:top w:val="nil"/>
              <w:left w:val="single" w:sz="6" w:space="0" w:color="DBE5F1" w:themeColor="accent1" w:themeTint="33"/>
              <w:bottom w:val="single" w:sz="36" w:space="0" w:color="4F81BD" w:themeColor="accent1"/>
            </w:tcBorders>
            <w:shd w:val="clear" w:color="auto" w:fill="FFFFFF" w:themeFill="background1"/>
          </w:tcPr>
          <w:p w:rsidR="0034343B" w:rsidRPr="00A21B50" w:rsidRDefault="0034343B" w:rsidP="00CB1A26">
            <w:pPr>
              <w:pStyle w:val="TableText"/>
              <w:rPr>
                <w:rFonts w:ascii="Verdana" w:hAnsi="Verdana"/>
              </w:rPr>
            </w:pPr>
            <w:r w:rsidRPr="00A21B50">
              <w:rPr>
                <w:rFonts w:ascii="Verdana" w:hAnsi="Verdana"/>
              </w:rPr>
              <w:t>Verification</w:t>
            </w:r>
          </w:p>
        </w:tc>
      </w:tr>
    </w:tbl>
    <w:p w:rsidR="00331FF6" w:rsidRPr="0021660E" w:rsidRDefault="00331FF6" w:rsidP="008F13B0">
      <w:pPr>
        <w:pStyle w:val="SmallSpace"/>
        <w:rPr>
          <w:szCs w:val="20"/>
        </w:rPr>
      </w:pPr>
    </w:p>
    <w:sectPr w:rsidR="00331FF6" w:rsidRPr="0021660E" w:rsidSect="00155519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81" w:rsidRDefault="00D54781" w:rsidP="00E65304">
      <w:pPr>
        <w:spacing w:after="0" w:line="240" w:lineRule="auto"/>
      </w:pPr>
      <w:r>
        <w:separator/>
      </w:r>
    </w:p>
  </w:endnote>
  <w:endnote w:type="continuationSeparator" w:id="0">
    <w:p w:rsidR="00D54781" w:rsidRDefault="00D54781" w:rsidP="00E6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219"/>
      <w:gridCol w:w="1469"/>
    </w:tblGrid>
    <w:tr w:rsidR="00A21B50" w:rsidRPr="008E0136" w:rsidTr="00CB1A26">
      <w:tc>
        <w:tcPr>
          <w:tcW w:w="4500" w:type="pct"/>
          <w:tcBorders>
            <w:top w:val="single" w:sz="4" w:space="0" w:color="000000" w:themeColor="text1"/>
          </w:tcBorders>
          <w:vAlign w:val="center"/>
        </w:tcPr>
        <w:p w:rsidR="00A21B50" w:rsidRPr="008E0136" w:rsidRDefault="00D54781" w:rsidP="00E1206B">
          <w:pPr>
            <w:pStyle w:val="Footer"/>
            <w:rPr>
              <w:szCs w:val="20"/>
            </w:rPr>
          </w:pPr>
          <w:sdt>
            <w:sdtPr>
              <w:rPr>
                <w:szCs w:val="20"/>
              </w:rPr>
              <w:alias w:val="Company"/>
              <w:id w:val="1633981754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1206B">
                <w:rPr>
                  <w:szCs w:val="20"/>
                </w:rPr>
                <w:t>ASU – Research Operations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  <w:vAlign w:val="center"/>
        </w:tcPr>
        <w:p w:rsidR="00A21B50" w:rsidRPr="008E0136" w:rsidRDefault="00A21B50" w:rsidP="00A21B50">
          <w:pPr>
            <w:pStyle w:val="Header"/>
            <w:rPr>
              <w:color w:val="FFFFFF" w:themeColor="background1"/>
              <w:szCs w:val="20"/>
            </w:rPr>
          </w:pPr>
          <w:r w:rsidRPr="008E0136">
            <w:rPr>
              <w:szCs w:val="20"/>
            </w:rPr>
            <w:fldChar w:fldCharType="begin"/>
          </w:r>
          <w:r w:rsidRPr="008E0136">
            <w:rPr>
              <w:szCs w:val="20"/>
            </w:rPr>
            <w:instrText xml:space="preserve"> PAGE   \* MERGEFORMAT </w:instrText>
          </w:r>
          <w:r w:rsidRPr="008E0136">
            <w:rPr>
              <w:szCs w:val="20"/>
            </w:rPr>
            <w:fldChar w:fldCharType="separate"/>
          </w:r>
          <w:r w:rsidR="00D54781" w:rsidRPr="00D54781">
            <w:rPr>
              <w:noProof/>
              <w:color w:val="FFFFFF" w:themeColor="background1"/>
              <w:szCs w:val="20"/>
            </w:rPr>
            <w:t>1</w:t>
          </w:r>
          <w:r w:rsidRPr="008E0136">
            <w:rPr>
              <w:noProof/>
              <w:color w:val="FFFFFF" w:themeColor="background1"/>
              <w:szCs w:val="20"/>
            </w:rPr>
            <w:fldChar w:fldCharType="end"/>
          </w:r>
        </w:p>
      </w:tc>
    </w:tr>
  </w:tbl>
  <w:p w:rsidR="00977982" w:rsidRDefault="00977982" w:rsidP="004E14E4">
    <w:pPr>
      <w:pStyle w:val="Footer"/>
      <w:tabs>
        <w:tab w:val="clear" w:pos="4680"/>
        <w:tab w:val="clear" w:pos="9360"/>
        <w:tab w:val="left" w:pos="319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82" w:rsidRDefault="00977982" w:rsidP="0063145D">
    <w:pPr>
      <w:pStyle w:val="SmallerSpace"/>
    </w:pPr>
  </w:p>
  <w:p w:rsidR="00977982" w:rsidRDefault="00977982" w:rsidP="00DF253D">
    <w:pPr>
      <w:pStyle w:val="Footer"/>
      <w:rPr>
        <w:noProof/>
      </w:rPr>
    </w:pPr>
    <w:r w:rsidRPr="00DF253D">
      <w:rPr>
        <w:noProof/>
        <w:color w:val="808080" w:themeColor="background1" w:themeShade="80"/>
      </w:rPr>
      <w:t>Printed</w:t>
    </w:r>
    <w:r>
      <w:rPr>
        <w:noProof/>
        <w:color w:val="808080" w:themeColor="background1" w:themeShade="80"/>
      </w:rPr>
      <w:t xml:space="preserve"> </w:t>
    </w:r>
    <w:r>
      <w:rPr>
        <w:noProof/>
        <w:color w:val="808080" w:themeColor="background1" w:themeShade="80"/>
      </w:rPr>
      <w:fldChar w:fldCharType="begin"/>
    </w:r>
    <w:r>
      <w:rPr>
        <w:noProof/>
        <w:color w:val="808080" w:themeColor="background1" w:themeShade="80"/>
      </w:rPr>
      <w:instrText xml:space="preserve"> DATE \@ "M/d/yyyy h:mm am/pm" </w:instrText>
    </w:r>
    <w:r>
      <w:rPr>
        <w:noProof/>
        <w:color w:val="808080" w:themeColor="background1" w:themeShade="80"/>
      </w:rPr>
      <w:fldChar w:fldCharType="separate"/>
    </w:r>
    <w:r w:rsidR="00396CFE">
      <w:rPr>
        <w:noProof/>
        <w:color w:val="808080" w:themeColor="background1" w:themeShade="80"/>
      </w:rPr>
      <w:t>2/8/2016 9:26 AM</w:t>
    </w:r>
    <w:r>
      <w:rPr>
        <w:noProof/>
        <w:color w:val="808080" w:themeColor="background1" w:themeShade="80"/>
      </w:rPr>
      <w:fldChar w:fldCharType="end"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E14E4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4E14E4">
      <w:rPr>
        <w:noProof/>
      </w:rPr>
      <w:t>7</w:t>
    </w:r>
    <w:r>
      <w:rPr>
        <w:noProof/>
      </w:rPr>
      <w:fldChar w:fldCharType="end"/>
    </w:r>
  </w:p>
  <w:p w:rsidR="00977982" w:rsidRDefault="00977982" w:rsidP="00DF25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0"/>
      <w:gridCol w:w="1440"/>
    </w:tblGrid>
    <w:tr w:rsidR="004571D7" w:rsidRPr="008E0136" w:rsidTr="00533A33">
      <w:tc>
        <w:tcPr>
          <w:tcW w:w="4500" w:type="pct"/>
          <w:tcBorders>
            <w:top w:val="single" w:sz="4" w:space="0" w:color="000000" w:themeColor="text1"/>
          </w:tcBorders>
          <w:vAlign w:val="center"/>
        </w:tcPr>
        <w:p w:rsidR="004571D7" w:rsidRPr="008E0136" w:rsidRDefault="00D54781" w:rsidP="00155519">
          <w:pPr>
            <w:pStyle w:val="Footer"/>
            <w:rPr>
              <w:szCs w:val="20"/>
            </w:rPr>
          </w:pPr>
          <w:sdt>
            <w:sdtPr>
              <w:rPr>
                <w:szCs w:val="20"/>
              </w:r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1206B">
                <w:rPr>
                  <w:szCs w:val="20"/>
                </w:rPr>
                <w:t>ASU – Research Operations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  <w:vAlign w:val="center"/>
        </w:tcPr>
        <w:p w:rsidR="004571D7" w:rsidRPr="008E0136" w:rsidRDefault="004571D7" w:rsidP="00533A33">
          <w:pPr>
            <w:pStyle w:val="Header"/>
            <w:rPr>
              <w:color w:val="FFFFFF" w:themeColor="background1"/>
              <w:szCs w:val="20"/>
            </w:rPr>
          </w:pPr>
          <w:r w:rsidRPr="008E0136">
            <w:rPr>
              <w:szCs w:val="20"/>
            </w:rPr>
            <w:fldChar w:fldCharType="begin"/>
          </w:r>
          <w:r w:rsidRPr="008E0136">
            <w:rPr>
              <w:szCs w:val="20"/>
            </w:rPr>
            <w:instrText xml:space="preserve"> PAGE   \* MERGEFORMAT </w:instrText>
          </w:r>
          <w:r w:rsidRPr="008E0136">
            <w:rPr>
              <w:szCs w:val="20"/>
            </w:rPr>
            <w:fldChar w:fldCharType="separate"/>
          </w:r>
          <w:r w:rsidR="00396CFE" w:rsidRPr="00396CFE">
            <w:rPr>
              <w:noProof/>
              <w:color w:val="FFFFFF" w:themeColor="background1"/>
              <w:szCs w:val="20"/>
            </w:rPr>
            <w:t>5</w:t>
          </w:r>
          <w:r w:rsidRPr="008E0136">
            <w:rPr>
              <w:noProof/>
              <w:color w:val="FFFFFF" w:themeColor="background1"/>
              <w:szCs w:val="20"/>
            </w:rPr>
            <w:fldChar w:fldCharType="end"/>
          </w:r>
        </w:p>
      </w:tc>
    </w:tr>
  </w:tbl>
  <w:p w:rsidR="004571D7" w:rsidRDefault="004571D7" w:rsidP="005C298D">
    <w:pPr>
      <w:pStyle w:val="Footer"/>
      <w:tabs>
        <w:tab w:val="clear" w:pos="4680"/>
        <w:tab w:val="clear" w:pos="9360"/>
        <w:tab w:val="left" w:pos="31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81" w:rsidRDefault="00D54781" w:rsidP="00E65304">
      <w:pPr>
        <w:spacing w:after="0" w:line="240" w:lineRule="auto"/>
      </w:pPr>
      <w:r>
        <w:separator/>
      </w:r>
    </w:p>
  </w:footnote>
  <w:footnote w:type="continuationSeparator" w:id="0">
    <w:p w:rsidR="00D54781" w:rsidRDefault="00D54781" w:rsidP="00E6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82"/>
      <w:gridCol w:w="4406"/>
    </w:tblGrid>
    <w:tr w:rsidR="00A21B50" w:rsidRPr="008E0136" w:rsidTr="00CB1A26">
      <w:tc>
        <w:tcPr>
          <w:tcW w:w="3500" w:type="pct"/>
          <w:tcBorders>
            <w:bottom w:val="single" w:sz="4" w:space="0" w:color="auto"/>
          </w:tcBorders>
          <w:vAlign w:val="center"/>
        </w:tcPr>
        <w:p w:rsidR="00A21B50" w:rsidRPr="00D65D70" w:rsidRDefault="00DD7955" w:rsidP="00A21B50">
          <w:pPr>
            <w:pStyle w:val="Header"/>
            <w:rPr>
              <w:b/>
              <w:noProof/>
              <w:color w:val="76923C" w:themeColor="accent3" w:themeShade="BF"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>ERA Agreements –</w:t>
          </w:r>
          <w:r w:rsidR="00794CA3">
            <w:rPr>
              <w:b/>
              <w:noProof/>
              <w:sz w:val="28"/>
              <w:szCs w:val="28"/>
            </w:rPr>
            <w:t xml:space="preserve"> Workflow States and Transitions</w:t>
          </w:r>
        </w:p>
      </w:tc>
      <w:sdt>
        <w:sdtPr>
          <w:rPr>
            <w:color w:val="FFFFFF" w:themeColor="background1"/>
          </w:rPr>
          <w:alias w:val="Date"/>
          <w:id w:val="-561943832"/>
          <w:dataBinding w:prefixMappings="xmlns:ns0='http://schemas.microsoft.com/office/2006/coverPageProps'" w:xpath="/ns0:CoverPageProperties[1]/ns0:PublishDate[1]" w:storeItemID="{55AF091B-3C7A-41E3-B477-F2FDAA23CFDA}"/>
          <w:date w:fullDate="2016-02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center"/>
            </w:tcPr>
            <w:p w:rsidR="00A21B50" w:rsidRPr="008E0136" w:rsidRDefault="008F13B0" w:rsidP="00A21B50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February 8, 2016</w:t>
              </w:r>
            </w:p>
          </w:tc>
        </w:sdtContent>
      </w:sdt>
    </w:tr>
  </w:tbl>
  <w:p w:rsidR="00A21B50" w:rsidRDefault="00A21B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82"/>
      <w:gridCol w:w="4406"/>
    </w:tblGrid>
    <w:tr w:rsidR="00A21B50" w:rsidRPr="008E0136" w:rsidTr="00CB1A26">
      <w:tc>
        <w:tcPr>
          <w:tcW w:w="3500" w:type="pct"/>
          <w:tcBorders>
            <w:bottom w:val="single" w:sz="4" w:space="0" w:color="auto"/>
          </w:tcBorders>
          <w:vAlign w:val="center"/>
        </w:tcPr>
        <w:p w:rsidR="00A21B50" w:rsidRPr="00D65D70" w:rsidRDefault="00A21B50" w:rsidP="00A21B50">
          <w:pPr>
            <w:pStyle w:val="Header"/>
            <w:rPr>
              <w:b/>
              <w:noProof/>
              <w:color w:val="76923C" w:themeColor="accent3" w:themeShade="BF"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>ERA AGREEMENTS – WORKFLOW STATES AND TRANSITIONS</w:t>
          </w:r>
        </w:p>
      </w:tc>
      <w:sdt>
        <w:sdtPr>
          <w:rPr>
            <w:color w:val="FFFFFF" w:themeColor="background1"/>
          </w:rPr>
          <w:alias w:val="Date"/>
          <w:id w:val="-945999419"/>
          <w:dataBinding w:prefixMappings="xmlns:ns0='http://schemas.microsoft.com/office/2006/coverPageProps'" w:xpath="/ns0:CoverPageProperties[1]/ns0:PublishDate[1]" w:storeItemID="{55AF091B-3C7A-41E3-B477-F2FDAA23CFDA}"/>
          <w:date w:fullDate="2016-02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center"/>
            </w:tcPr>
            <w:p w:rsidR="00A21B50" w:rsidRPr="008E0136" w:rsidRDefault="008F13B0" w:rsidP="00A21B50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February 8, 2016</w:t>
              </w:r>
            </w:p>
          </w:tc>
        </w:sdtContent>
      </w:sdt>
    </w:tr>
  </w:tbl>
  <w:p w:rsidR="00977982" w:rsidRPr="00A21B50" w:rsidRDefault="00977982" w:rsidP="00A21B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80"/>
      <w:gridCol w:w="4320"/>
    </w:tblGrid>
    <w:tr w:rsidR="004571D7" w:rsidRPr="008E0136" w:rsidTr="00533A33">
      <w:tc>
        <w:tcPr>
          <w:tcW w:w="3500" w:type="pct"/>
          <w:tcBorders>
            <w:bottom w:val="single" w:sz="4" w:space="0" w:color="auto"/>
          </w:tcBorders>
          <w:vAlign w:val="center"/>
        </w:tcPr>
        <w:p w:rsidR="004571D7" w:rsidRPr="00D65D70" w:rsidRDefault="00155519" w:rsidP="0032643D">
          <w:pPr>
            <w:pStyle w:val="Header"/>
            <w:rPr>
              <w:b/>
              <w:noProof/>
              <w:color w:val="76923C" w:themeColor="accent3" w:themeShade="BF"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>ERA AGREEMENTS – WORKFLOW STATES AND TRANSITIONS</w:t>
          </w:r>
        </w:p>
      </w:tc>
      <w:sdt>
        <w:sdtPr>
          <w:rPr>
            <w:color w:val="FFFFFF" w:themeColor="background1"/>
          </w:rPr>
          <w:alias w:val="Date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 w:fullDate="2016-02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center"/>
            </w:tcPr>
            <w:p w:rsidR="004571D7" w:rsidRPr="008E0136" w:rsidRDefault="008F13B0" w:rsidP="00533A33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February 8, 2016</w:t>
              </w:r>
            </w:p>
          </w:tc>
        </w:sdtContent>
      </w:sdt>
    </w:tr>
  </w:tbl>
  <w:p w:rsidR="004571D7" w:rsidRDefault="004571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A94"/>
    <w:multiLevelType w:val="hybridMultilevel"/>
    <w:tmpl w:val="9928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27714"/>
    <w:multiLevelType w:val="hybridMultilevel"/>
    <w:tmpl w:val="278EF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342DB"/>
    <w:multiLevelType w:val="hybridMultilevel"/>
    <w:tmpl w:val="1750A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755A8"/>
    <w:multiLevelType w:val="hybridMultilevel"/>
    <w:tmpl w:val="A78C3C0A"/>
    <w:lvl w:ilvl="0" w:tplc="C8A872D8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C01C61"/>
    <w:multiLevelType w:val="hybridMultilevel"/>
    <w:tmpl w:val="42A6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F8"/>
    <w:rsid w:val="000016CE"/>
    <w:rsid w:val="00097A03"/>
    <w:rsid w:val="000C4FB8"/>
    <w:rsid w:val="000F5C38"/>
    <w:rsid w:val="000F7A0F"/>
    <w:rsid w:val="00111166"/>
    <w:rsid w:val="00155519"/>
    <w:rsid w:val="00174B75"/>
    <w:rsid w:val="0018100C"/>
    <w:rsid w:val="001A2432"/>
    <w:rsid w:val="001C2A80"/>
    <w:rsid w:val="001C4235"/>
    <w:rsid w:val="0021660E"/>
    <w:rsid w:val="002A12A7"/>
    <w:rsid w:val="002B5224"/>
    <w:rsid w:val="0032643D"/>
    <w:rsid w:val="00331FF6"/>
    <w:rsid w:val="0034343B"/>
    <w:rsid w:val="00382421"/>
    <w:rsid w:val="00396CFE"/>
    <w:rsid w:val="003A38EE"/>
    <w:rsid w:val="003C6535"/>
    <w:rsid w:val="003C7EA0"/>
    <w:rsid w:val="003D514C"/>
    <w:rsid w:val="003E33B6"/>
    <w:rsid w:val="004571D7"/>
    <w:rsid w:val="00484A3E"/>
    <w:rsid w:val="004A2278"/>
    <w:rsid w:val="004B6105"/>
    <w:rsid w:val="004E14E4"/>
    <w:rsid w:val="004E2BF6"/>
    <w:rsid w:val="004F6DCB"/>
    <w:rsid w:val="00514544"/>
    <w:rsid w:val="0051673F"/>
    <w:rsid w:val="00533A33"/>
    <w:rsid w:val="00540774"/>
    <w:rsid w:val="005437DB"/>
    <w:rsid w:val="005640CB"/>
    <w:rsid w:val="00584227"/>
    <w:rsid w:val="0059571D"/>
    <w:rsid w:val="005A5807"/>
    <w:rsid w:val="005C298D"/>
    <w:rsid w:val="005C5E4D"/>
    <w:rsid w:val="005E58ED"/>
    <w:rsid w:val="005F419F"/>
    <w:rsid w:val="0060404A"/>
    <w:rsid w:val="00614CD9"/>
    <w:rsid w:val="00651C32"/>
    <w:rsid w:val="00656CA1"/>
    <w:rsid w:val="006B36D3"/>
    <w:rsid w:val="006D5006"/>
    <w:rsid w:val="006D7CDC"/>
    <w:rsid w:val="006E102A"/>
    <w:rsid w:val="00746840"/>
    <w:rsid w:val="00794CA3"/>
    <w:rsid w:val="007A24AD"/>
    <w:rsid w:val="007A26F3"/>
    <w:rsid w:val="007E4C73"/>
    <w:rsid w:val="007F5E35"/>
    <w:rsid w:val="008002C2"/>
    <w:rsid w:val="00815B1C"/>
    <w:rsid w:val="00816777"/>
    <w:rsid w:val="008B1F5D"/>
    <w:rsid w:val="008B7A32"/>
    <w:rsid w:val="008E0136"/>
    <w:rsid w:val="008F13B0"/>
    <w:rsid w:val="009029BE"/>
    <w:rsid w:val="00934BC5"/>
    <w:rsid w:val="00976D69"/>
    <w:rsid w:val="00977982"/>
    <w:rsid w:val="009829C9"/>
    <w:rsid w:val="00986248"/>
    <w:rsid w:val="009F3839"/>
    <w:rsid w:val="009F56C8"/>
    <w:rsid w:val="00A035B2"/>
    <w:rsid w:val="00A21B50"/>
    <w:rsid w:val="00A306D3"/>
    <w:rsid w:val="00A57B2A"/>
    <w:rsid w:val="00AC0FCD"/>
    <w:rsid w:val="00AC2EC1"/>
    <w:rsid w:val="00AE0B70"/>
    <w:rsid w:val="00AF2426"/>
    <w:rsid w:val="00B03852"/>
    <w:rsid w:val="00B03FAA"/>
    <w:rsid w:val="00B10AA8"/>
    <w:rsid w:val="00B20D4A"/>
    <w:rsid w:val="00B62AE2"/>
    <w:rsid w:val="00BC45C5"/>
    <w:rsid w:val="00C36A52"/>
    <w:rsid w:val="00C44EC7"/>
    <w:rsid w:val="00C51BB3"/>
    <w:rsid w:val="00D00F72"/>
    <w:rsid w:val="00D54781"/>
    <w:rsid w:val="00D65D70"/>
    <w:rsid w:val="00D66B87"/>
    <w:rsid w:val="00DC474B"/>
    <w:rsid w:val="00DD2431"/>
    <w:rsid w:val="00DD6EF1"/>
    <w:rsid w:val="00DD7955"/>
    <w:rsid w:val="00DE15FC"/>
    <w:rsid w:val="00E1206B"/>
    <w:rsid w:val="00E14200"/>
    <w:rsid w:val="00E51E11"/>
    <w:rsid w:val="00E65304"/>
    <w:rsid w:val="00E771C1"/>
    <w:rsid w:val="00E8129F"/>
    <w:rsid w:val="00EC4687"/>
    <w:rsid w:val="00F27398"/>
    <w:rsid w:val="00F273F8"/>
    <w:rsid w:val="00F50DD6"/>
    <w:rsid w:val="00F60DCA"/>
    <w:rsid w:val="00F64555"/>
    <w:rsid w:val="00F70F65"/>
    <w:rsid w:val="00FA30F0"/>
    <w:rsid w:val="00FB1BE1"/>
    <w:rsid w:val="00FD2B55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CE4C9D-326F-4568-ACB4-96C95979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3F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331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16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166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04"/>
  </w:style>
  <w:style w:type="paragraph" w:styleId="Footer">
    <w:name w:val="footer"/>
    <w:basedOn w:val="Normal"/>
    <w:link w:val="Foot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04"/>
  </w:style>
  <w:style w:type="paragraph" w:styleId="BalloonText">
    <w:name w:val="Balloon Text"/>
    <w:basedOn w:val="Normal"/>
    <w:link w:val="BalloonTextChar"/>
    <w:uiPriority w:val="99"/>
    <w:semiHidden/>
    <w:unhideWhenUsed/>
    <w:rsid w:val="00E6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3C7E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7EA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20">
    <w:name w:val="Heading_2"/>
    <w:basedOn w:val="Normal"/>
    <w:link w:val="Heading2Char0"/>
    <w:qFormat/>
    <w:rsid w:val="00A57B2A"/>
    <w:pPr>
      <w:spacing w:before="400"/>
    </w:pPr>
    <w:rPr>
      <w:b/>
      <w:sz w:val="28"/>
      <w:szCs w:val="28"/>
      <w:u w:val="single"/>
    </w:rPr>
  </w:style>
  <w:style w:type="paragraph" w:customStyle="1" w:styleId="Heading6">
    <w:name w:val="Heading_6"/>
    <w:basedOn w:val="Normal"/>
    <w:link w:val="Heading6Char"/>
    <w:qFormat/>
    <w:rsid w:val="00A57B2A"/>
    <w:rPr>
      <w:b/>
      <w:i/>
      <w:szCs w:val="20"/>
    </w:rPr>
  </w:style>
  <w:style w:type="paragraph" w:customStyle="1" w:styleId="Heading5">
    <w:name w:val="Heading_5"/>
    <w:basedOn w:val="Normal"/>
    <w:link w:val="Heading5Char"/>
    <w:qFormat/>
    <w:rsid w:val="005437DB"/>
    <w:rPr>
      <w:b/>
      <w:szCs w:val="20"/>
    </w:rPr>
  </w:style>
  <w:style w:type="character" w:customStyle="1" w:styleId="Heading6Char">
    <w:name w:val="Heading_6 Char"/>
    <w:basedOn w:val="DefaultParagraphFont"/>
    <w:link w:val="Heading6"/>
    <w:rsid w:val="00A57B2A"/>
    <w:rPr>
      <w:rFonts w:ascii="Verdana" w:hAnsi="Verdana"/>
      <w:b/>
      <w:i/>
      <w:sz w:val="20"/>
      <w:szCs w:val="20"/>
    </w:rPr>
  </w:style>
  <w:style w:type="paragraph" w:customStyle="1" w:styleId="Heading4">
    <w:name w:val="Heading_4"/>
    <w:basedOn w:val="Normal"/>
    <w:link w:val="Heading4Char"/>
    <w:qFormat/>
    <w:rsid w:val="005437DB"/>
    <w:rPr>
      <w:b/>
      <w:sz w:val="22"/>
    </w:rPr>
  </w:style>
  <w:style w:type="character" w:customStyle="1" w:styleId="Heading5Char">
    <w:name w:val="Heading_5 Char"/>
    <w:basedOn w:val="DefaultParagraphFont"/>
    <w:link w:val="Heading5"/>
    <w:rsid w:val="005437DB"/>
    <w:rPr>
      <w:rFonts w:ascii="Verdana" w:hAnsi="Verdana"/>
      <w:b/>
      <w:sz w:val="20"/>
      <w:szCs w:val="20"/>
    </w:rPr>
  </w:style>
  <w:style w:type="paragraph" w:customStyle="1" w:styleId="Heading30">
    <w:name w:val="Heading_3"/>
    <w:basedOn w:val="Normal"/>
    <w:link w:val="Heading3Char0"/>
    <w:qFormat/>
    <w:rsid w:val="00A57B2A"/>
    <w:rPr>
      <w:b/>
      <w:caps/>
    </w:rPr>
  </w:style>
  <w:style w:type="character" w:customStyle="1" w:styleId="Heading4Char">
    <w:name w:val="Heading_4 Char"/>
    <w:basedOn w:val="DefaultParagraphFont"/>
    <w:link w:val="Heading4"/>
    <w:rsid w:val="005437DB"/>
    <w:rPr>
      <w:rFonts w:ascii="Verdana" w:hAnsi="Verdana"/>
      <w:b/>
    </w:rPr>
  </w:style>
  <w:style w:type="character" w:customStyle="1" w:styleId="Heading2Char0">
    <w:name w:val="Heading_2 Char"/>
    <w:basedOn w:val="DefaultParagraphFont"/>
    <w:link w:val="Heading20"/>
    <w:rsid w:val="00A57B2A"/>
    <w:rPr>
      <w:rFonts w:ascii="Verdana" w:hAnsi="Verdana"/>
      <w:b/>
      <w:sz w:val="28"/>
      <w:szCs w:val="28"/>
      <w:u w:val="single"/>
    </w:rPr>
  </w:style>
  <w:style w:type="character" w:customStyle="1" w:styleId="Heading3Char0">
    <w:name w:val="Heading_3 Char"/>
    <w:basedOn w:val="DefaultParagraphFont"/>
    <w:link w:val="Heading30"/>
    <w:rsid w:val="00A57B2A"/>
    <w:rPr>
      <w:rFonts w:ascii="Verdana" w:hAnsi="Verdana"/>
      <w:b/>
      <w:caps/>
      <w:sz w:val="20"/>
    </w:rPr>
  </w:style>
  <w:style w:type="paragraph" w:styleId="ListParagraph">
    <w:name w:val="List Paragraph"/>
    <w:basedOn w:val="Normal"/>
    <w:uiPriority w:val="34"/>
    <w:rsid w:val="00331F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1F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3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155519"/>
    <w:pPr>
      <w:spacing w:after="0" w:line="240" w:lineRule="auto"/>
    </w:pPr>
    <w:tblPr>
      <w:tblStyleRowBandSize w:val="1"/>
    </w:tbl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1555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mallerSpace">
    <w:name w:val="Smaller Space"/>
    <w:qFormat/>
    <w:rsid w:val="00155519"/>
    <w:pPr>
      <w:spacing w:after="0" w:line="240" w:lineRule="auto"/>
    </w:pPr>
    <w:rPr>
      <w:sz w:val="16"/>
    </w:rPr>
  </w:style>
  <w:style w:type="paragraph" w:customStyle="1" w:styleId="TableText">
    <w:name w:val="TableText"/>
    <w:qFormat/>
    <w:rsid w:val="00155519"/>
    <w:pPr>
      <w:spacing w:before="60" w:after="60" w:line="240" w:lineRule="auto"/>
    </w:pPr>
    <w:rPr>
      <w:sz w:val="20"/>
      <w:szCs w:val="20"/>
    </w:rPr>
  </w:style>
  <w:style w:type="paragraph" w:customStyle="1" w:styleId="StateNameText">
    <w:name w:val="State Name Text"/>
    <w:qFormat/>
    <w:rsid w:val="00155519"/>
    <w:pPr>
      <w:spacing w:after="0" w:line="240" w:lineRule="auto"/>
      <w:jc w:val="center"/>
    </w:pPr>
    <w:rPr>
      <w:rFonts w:eastAsia="Calibri" w:cs="Arial"/>
      <w:b/>
      <w:bCs/>
      <w:color w:val="FFFFFF"/>
      <w:sz w:val="16"/>
      <w:szCs w:val="16"/>
    </w:rPr>
  </w:style>
  <w:style w:type="paragraph" w:customStyle="1" w:styleId="SmallSpace">
    <w:name w:val="Small Space"/>
    <w:qFormat/>
    <w:rsid w:val="00977982"/>
    <w:pPr>
      <w:spacing w:before="60" w:after="6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el\Downloads\Job%20Ai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2016-02-08T00:00:00</PublishDate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a8580fc2-c810-4937-b430-e9e3be2cf23a" xsi:nil="true"/>
    <_Status xmlns="http://schemas.microsoft.com/sharepoint/v3/fields">Not Started</_Status>
  </documentManagement>
</p:properties>
</file>

<file path=customXml/itemProps1.xml><?xml version="1.0" encoding="utf-8"?>
<ds:datastoreItem xmlns:ds="http://schemas.openxmlformats.org/officeDocument/2006/customXml" ds:itemID="{3F0DE0CE-EA2A-445B-978B-B3F5EB7C5F07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A12E5CD3-94A2-4E96-9BC6-BCE2A07227E9}"/>
</file>

<file path=customXml/itemProps4.xml><?xml version="1.0" encoding="utf-8"?>
<ds:datastoreItem xmlns:ds="http://schemas.openxmlformats.org/officeDocument/2006/customXml" ds:itemID="{6AFE2A7A-75E1-48E6-97D6-B90807A34C17}"/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 (1).dotx</Template>
  <TotalTime>3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– Research Operations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Pennelly</dc:creator>
  <cp:lastModifiedBy>Scott Pennelly</cp:lastModifiedBy>
  <cp:revision>4</cp:revision>
  <dcterms:created xsi:type="dcterms:W3CDTF">2016-01-22T23:11:00Z</dcterms:created>
  <dcterms:modified xsi:type="dcterms:W3CDTF">2016-02-08T16:27:00Z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