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AE33" w14:textId="77777777" w:rsidR="00E43886" w:rsidRDefault="00E43886" w:rsidP="00E43886"/>
    <w:tbl>
      <w:tblPr>
        <w:tblW w:w="185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7C776E" w:rsidRPr="005E5032" w14:paraId="0EFDAE39" w14:textId="383968FD" w:rsidTr="00764FD5">
        <w:trPr>
          <w:trHeight w:val="1008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DAE34" w14:textId="77777777" w:rsidR="007C776E" w:rsidRPr="005E5032" w:rsidRDefault="007C776E" w:rsidP="007C77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bottom"/>
          </w:tcPr>
          <w:p w14:paraId="48B486A1" w14:textId="657E464E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399F">
              <w:rPr>
                <w:rFonts w:cs="Times New Roman"/>
                <w:sz w:val="28"/>
                <w:szCs w:val="28"/>
              </w:rPr>
              <w:t>FY2011</w:t>
            </w:r>
            <w:r w:rsidRPr="00CA399F">
              <w:rPr>
                <w:rFonts w:cs="Times New Roman"/>
                <w:sz w:val="28"/>
                <w:szCs w:val="28"/>
              </w:rPr>
              <w:br/>
            </w:r>
            <w:r w:rsidRPr="00CA399F">
              <w:rPr>
                <w:rFonts w:cs="Times New Roman"/>
                <w:sz w:val="18"/>
                <w:szCs w:val="18"/>
              </w:rPr>
              <w:t>7/1/10-6/30/11</w:t>
            </w:r>
          </w:p>
        </w:tc>
        <w:tc>
          <w:tcPr>
            <w:tcW w:w="1324" w:type="dxa"/>
            <w:vAlign w:val="bottom"/>
          </w:tcPr>
          <w:p w14:paraId="5C64742A" w14:textId="77777777" w:rsidR="007C776E" w:rsidRDefault="007C776E" w:rsidP="007C776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F9BF77" w14:textId="14C95B9B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399F">
              <w:rPr>
                <w:rFonts w:cs="Times New Roman"/>
                <w:sz w:val="28"/>
                <w:szCs w:val="28"/>
              </w:rPr>
              <w:t>FY2012</w:t>
            </w:r>
            <w:r w:rsidRPr="00CA399F">
              <w:rPr>
                <w:rFonts w:cs="Times New Roman"/>
                <w:sz w:val="28"/>
                <w:szCs w:val="28"/>
              </w:rPr>
              <w:br/>
            </w:r>
            <w:r w:rsidRPr="00CA399F">
              <w:rPr>
                <w:rFonts w:cs="Times New Roman"/>
                <w:sz w:val="18"/>
                <w:szCs w:val="18"/>
              </w:rPr>
              <w:t>7/1/11–6/30/12</w:t>
            </w:r>
          </w:p>
        </w:tc>
        <w:tc>
          <w:tcPr>
            <w:tcW w:w="1324" w:type="dxa"/>
            <w:vAlign w:val="bottom"/>
          </w:tcPr>
          <w:p w14:paraId="4037BC41" w14:textId="77777777" w:rsidR="007C776E" w:rsidRDefault="007C776E" w:rsidP="007C776E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14:paraId="13CC0E53" w14:textId="353DDDAF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399F">
              <w:rPr>
                <w:rFonts w:cs="Times New Roman"/>
                <w:sz w:val="28"/>
                <w:szCs w:val="28"/>
              </w:rPr>
              <w:t>FY2013</w:t>
            </w:r>
            <w:r w:rsidRPr="00CA399F">
              <w:rPr>
                <w:rFonts w:cs="Times New Roman"/>
                <w:sz w:val="28"/>
                <w:szCs w:val="28"/>
              </w:rPr>
              <w:br/>
            </w:r>
            <w:r w:rsidRPr="00CA399F">
              <w:rPr>
                <w:rFonts w:cs="Times New Roman"/>
                <w:sz w:val="18"/>
                <w:szCs w:val="18"/>
              </w:rPr>
              <w:t>7/1/12–6/30/13</w:t>
            </w:r>
            <w:bookmarkEnd w:id="0"/>
            <w:bookmarkEnd w:id="1"/>
          </w:p>
        </w:tc>
        <w:tc>
          <w:tcPr>
            <w:tcW w:w="1324" w:type="dxa"/>
            <w:vAlign w:val="bottom"/>
          </w:tcPr>
          <w:p w14:paraId="0B9FF960" w14:textId="77777777" w:rsidR="007C776E" w:rsidRDefault="007C776E" w:rsidP="007C776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0F01DED" w14:textId="132E8655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FY2014</w:t>
            </w:r>
            <w:r w:rsidRPr="00CA399F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18"/>
                <w:szCs w:val="18"/>
              </w:rPr>
              <w:t>7/1/13–6/30/14</w:t>
            </w:r>
          </w:p>
        </w:tc>
        <w:tc>
          <w:tcPr>
            <w:tcW w:w="1324" w:type="dxa"/>
            <w:vAlign w:val="bottom"/>
          </w:tcPr>
          <w:p w14:paraId="5E3614F8" w14:textId="77777777" w:rsidR="007C776E" w:rsidRDefault="007C776E" w:rsidP="007C776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9D6A7DE" w14:textId="5BCF562B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FY2015</w:t>
            </w:r>
            <w:r w:rsidRPr="00CA399F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18"/>
                <w:szCs w:val="18"/>
              </w:rPr>
              <w:t>7/1/14–6/30/15</w:t>
            </w:r>
          </w:p>
        </w:tc>
        <w:tc>
          <w:tcPr>
            <w:tcW w:w="1324" w:type="dxa"/>
            <w:vAlign w:val="bottom"/>
          </w:tcPr>
          <w:p w14:paraId="5744FFB0" w14:textId="77777777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FY2016</w:t>
            </w:r>
          </w:p>
          <w:p w14:paraId="39E3D198" w14:textId="0D11F428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18F3">
              <w:rPr>
                <w:rFonts w:cs="Times New Roman"/>
                <w:szCs w:val="20"/>
              </w:rPr>
              <w:t>7/1/15-6/30/16</w:t>
            </w:r>
          </w:p>
        </w:tc>
        <w:tc>
          <w:tcPr>
            <w:tcW w:w="1324" w:type="dxa"/>
            <w:vAlign w:val="bottom"/>
          </w:tcPr>
          <w:p w14:paraId="1F135DDF" w14:textId="77777777" w:rsidR="007C776E" w:rsidRPr="0066241D" w:rsidRDefault="007C776E" w:rsidP="007C776E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4504EE4E" w14:textId="77777777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6241D">
              <w:rPr>
                <w:rFonts w:cs="Times New Roman"/>
                <w:sz w:val="28"/>
                <w:szCs w:val="28"/>
              </w:rPr>
              <w:t>FY2017</w:t>
            </w:r>
          </w:p>
          <w:p w14:paraId="69370C50" w14:textId="77777777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6241D">
              <w:rPr>
                <w:rFonts w:cs="Times New Roman"/>
                <w:szCs w:val="20"/>
              </w:rPr>
              <w:t>7/1/16 –</w:t>
            </w:r>
          </w:p>
          <w:p w14:paraId="2ABDD0D3" w14:textId="7FE03B11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6241D">
              <w:rPr>
                <w:rFonts w:cs="Times New Roman"/>
                <w:szCs w:val="20"/>
              </w:rPr>
              <w:t>6/30/17</w:t>
            </w:r>
          </w:p>
        </w:tc>
        <w:tc>
          <w:tcPr>
            <w:tcW w:w="1324" w:type="dxa"/>
            <w:vAlign w:val="bottom"/>
          </w:tcPr>
          <w:p w14:paraId="235AA808" w14:textId="77777777" w:rsidR="007C776E" w:rsidRPr="0066241D" w:rsidRDefault="007C776E" w:rsidP="007C776E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7ECFDD1" w14:textId="77777777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6241D">
              <w:rPr>
                <w:rFonts w:cs="Times New Roman"/>
                <w:sz w:val="28"/>
                <w:szCs w:val="28"/>
              </w:rPr>
              <w:t>FY2017</w:t>
            </w:r>
          </w:p>
          <w:p w14:paraId="09D21CA3" w14:textId="77777777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6241D">
              <w:rPr>
                <w:rFonts w:cs="Times New Roman"/>
                <w:szCs w:val="20"/>
              </w:rPr>
              <w:t>7/1/16 –</w:t>
            </w:r>
          </w:p>
          <w:p w14:paraId="3E8C7D47" w14:textId="5CA1474B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6241D">
              <w:rPr>
                <w:rFonts w:cs="Times New Roman"/>
                <w:szCs w:val="20"/>
              </w:rPr>
              <w:t>6/30/17</w:t>
            </w:r>
          </w:p>
        </w:tc>
        <w:tc>
          <w:tcPr>
            <w:tcW w:w="1324" w:type="dxa"/>
            <w:vAlign w:val="bottom"/>
          </w:tcPr>
          <w:p w14:paraId="2B8722C6" w14:textId="77777777" w:rsidR="007C776E" w:rsidRPr="0066241D" w:rsidRDefault="007C776E" w:rsidP="007C776E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A4DDEF1" w14:textId="2D01B8A8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FY2018</w:t>
            </w:r>
          </w:p>
          <w:p w14:paraId="186EBBAA" w14:textId="7325747D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7/1/17</w:t>
            </w:r>
            <w:r w:rsidRPr="0066241D">
              <w:rPr>
                <w:rFonts w:cs="Times New Roman"/>
                <w:szCs w:val="20"/>
              </w:rPr>
              <w:t xml:space="preserve"> –</w:t>
            </w:r>
          </w:p>
          <w:p w14:paraId="3B1E8EA0" w14:textId="1FB95194" w:rsidR="007C776E" w:rsidRPr="00CA399F" w:rsidRDefault="007C776E" w:rsidP="007C776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Cs w:val="20"/>
              </w:rPr>
              <w:t>6/30/18</w:t>
            </w:r>
          </w:p>
        </w:tc>
        <w:tc>
          <w:tcPr>
            <w:tcW w:w="1324" w:type="dxa"/>
            <w:vAlign w:val="center"/>
          </w:tcPr>
          <w:p w14:paraId="0E980512" w14:textId="77777777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79074C5E" w14:textId="6B3A0008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</w:t>
            </w:r>
            <w:r>
              <w:rPr>
                <w:rFonts w:cs="Times New Roman"/>
                <w:sz w:val="28"/>
                <w:szCs w:val="28"/>
              </w:rPr>
              <w:t>19</w:t>
            </w:r>
          </w:p>
          <w:p w14:paraId="2809A145" w14:textId="1BFE8B33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7/1/</w:t>
            </w:r>
            <w:r>
              <w:rPr>
                <w:rFonts w:cs="Times New Roman"/>
                <w:szCs w:val="20"/>
              </w:rPr>
              <w:t>18</w:t>
            </w:r>
            <w:r w:rsidRPr="0066241D">
              <w:rPr>
                <w:rFonts w:cs="Times New Roman"/>
                <w:szCs w:val="20"/>
              </w:rPr>
              <w:t xml:space="preserve"> –</w:t>
            </w:r>
          </w:p>
          <w:p w14:paraId="1ABE0D11" w14:textId="13908C50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6/30/1</w:t>
            </w: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1324" w:type="dxa"/>
            <w:vAlign w:val="center"/>
          </w:tcPr>
          <w:p w14:paraId="7F3B6086" w14:textId="77777777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23F2FCAD" w14:textId="62E3021A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</w:t>
            </w:r>
            <w:r>
              <w:rPr>
                <w:rFonts w:cs="Times New Roman"/>
                <w:sz w:val="28"/>
                <w:szCs w:val="28"/>
              </w:rPr>
              <w:t>20</w:t>
            </w:r>
          </w:p>
          <w:p w14:paraId="3BD44666" w14:textId="3EA436A5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7/1/</w:t>
            </w:r>
            <w:r>
              <w:rPr>
                <w:rFonts w:cs="Times New Roman"/>
                <w:szCs w:val="20"/>
              </w:rPr>
              <w:t>19</w:t>
            </w:r>
            <w:r w:rsidRPr="0066241D">
              <w:rPr>
                <w:rFonts w:cs="Times New Roman"/>
                <w:szCs w:val="20"/>
              </w:rPr>
              <w:t xml:space="preserve"> –</w:t>
            </w:r>
          </w:p>
          <w:p w14:paraId="4EE976F3" w14:textId="6C4FE221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6/30/</w:t>
            </w: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14:paraId="7F0C7B97" w14:textId="77777777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1CEE53BB" w14:textId="418171AF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FY202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  <w:p w14:paraId="7E0EFAC8" w14:textId="146D2EAA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7/1/</w:t>
            </w:r>
            <w:r>
              <w:rPr>
                <w:rFonts w:cs="Times New Roman"/>
                <w:szCs w:val="20"/>
              </w:rPr>
              <w:t>20</w:t>
            </w:r>
            <w:r w:rsidRPr="0066241D">
              <w:rPr>
                <w:rFonts w:cs="Times New Roman"/>
                <w:szCs w:val="20"/>
              </w:rPr>
              <w:t xml:space="preserve"> –</w:t>
            </w:r>
          </w:p>
          <w:p w14:paraId="186BF226" w14:textId="19C1616D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6/30/2</w:t>
            </w: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324" w:type="dxa"/>
            <w:vAlign w:val="center"/>
          </w:tcPr>
          <w:p w14:paraId="0DB0F29C" w14:textId="6E283AFD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58580F88" w14:textId="144347C4" w:rsidR="007C776E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FY202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  <w:p w14:paraId="4558AB79" w14:textId="255194E8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7/1/</w:t>
            </w:r>
            <w:r>
              <w:rPr>
                <w:rFonts w:cs="Times New Roman"/>
                <w:szCs w:val="20"/>
              </w:rPr>
              <w:t>21</w:t>
            </w:r>
            <w:r w:rsidRPr="0066241D">
              <w:rPr>
                <w:rFonts w:cs="Times New Roman"/>
                <w:szCs w:val="20"/>
              </w:rPr>
              <w:t xml:space="preserve"> –</w:t>
            </w:r>
          </w:p>
          <w:p w14:paraId="0D7D7619" w14:textId="7AE4AD53" w:rsidR="007C776E" w:rsidRPr="0066241D" w:rsidRDefault="007C776E" w:rsidP="007C776E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0"/>
              </w:rPr>
              <w:t>6/30/</w:t>
            </w:r>
            <w:r>
              <w:rPr>
                <w:rFonts w:cs="Times New Roman"/>
                <w:szCs w:val="20"/>
              </w:rPr>
              <w:t>22</w:t>
            </w:r>
          </w:p>
        </w:tc>
      </w:tr>
      <w:tr w:rsidR="001C2A67" w:rsidRPr="005E5032" w14:paraId="357B254B" w14:textId="21285BCD" w:rsidTr="00764FD5">
        <w:trPr>
          <w:trHeight w:val="1008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CE75" w14:textId="5F4705A8" w:rsidR="001C2A67" w:rsidRDefault="001C2A67" w:rsidP="001C2A67">
            <w:pPr>
              <w:jc w:val="center"/>
              <w:rPr>
                <w:rFonts w:cs="Times New Roman"/>
                <w:sz w:val="22"/>
              </w:rPr>
            </w:pPr>
          </w:p>
          <w:p w14:paraId="7F31F6EA" w14:textId="12EB3BDF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Faculty</w:t>
            </w:r>
          </w:p>
        </w:tc>
        <w:tc>
          <w:tcPr>
            <w:tcW w:w="1324" w:type="dxa"/>
          </w:tcPr>
          <w:p w14:paraId="385BF926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4DE49271" w14:textId="3B720657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28.5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0BCC15D0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7B9E70ED" w14:textId="2F6D917F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30.7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216E54C6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119F1C4" w14:textId="20B6ED60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29.8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7AE43607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8957B03" w14:textId="1FF9B1D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28.80%</w:t>
            </w:r>
          </w:p>
        </w:tc>
        <w:tc>
          <w:tcPr>
            <w:tcW w:w="1324" w:type="dxa"/>
          </w:tcPr>
          <w:p w14:paraId="3C2994ED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A320B3F" w14:textId="224311C1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26.80%</w:t>
            </w:r>
          </w:p>
        </w:tc>
        <w:tc>
          <w:tcPr>
            <w:tcW w:w="1324" w:type="dxa"/>
          </w:tcPr>
          <w:p w14:paraId="04D0679E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6321A30" w14:textId="4A23DE02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28.70%</w:t>
            </w:r>
          </w:p>
        </w:tc>
        <w:tc>
          <w:tcPr>
            <w:tcW w:w="1324" w:type="dxa"/>
          </w:tcPr>
          <w:p w14:paraId="5846EB7E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739333C1" w14:textId="33C52567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28.90%</w:t>
            </w:r>
          </w:p>
        </w:tc>
        <w:tc>
          <w:tcPr>
            <w:tcW w:w="1324" w:type="dxa"/>
          </w:tcPr>
          <w:p w14:paraId="3238FD49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038E2C29" w14:textId="4F59A8B8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28.90%</w:t>
            </w:r>
          </w:p>
        </w:tc>
        <w:tc>
          <w:tcPr>
            <w:tcW w:w="1324" w:type="dxa"/>
          </w:tcPr>
          <w:p w14:paraId="179EF017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8A43254" w14:textId="3BB4A4C4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27.10%</w:t>
            </w:r>
          </w:p>
        </w:tc>
        <w:tc>
          <w:tcPr>
            <w:tcW w:w="1324" w:type="dxa"/>
          </w:tcPr>
          <w:p w14:paraId="1FA5A89E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924FEF0" w14:textId="31428174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27.30%</w:t>
            </w:r>
          </w:p>
        </w:tc>
        <w:tc>
          <w:tcPr>
            <w:tcW w:w="1324" w:type="dxa"/>
          </w:tcPr>
          <w:p w14:paraId="46CF56A1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7976947" w14:textId="0F6A089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.30%</w:t>
            </w:r>
          </w:p>
        </w:tc>
        <w:tc>
          <w:tcPr>
            <w:tcW w:w="1324" w:type="dxa"/>
          </w:tcPr>
          <w:p w14:paraId="5CECCD53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BD2A4EE" w14:textId="1B9C2AC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26.30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0875FB11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4567C39" w14:textId="6B4CA352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26.50</w:t>
            </w:r>
            <w:r>
              <w:rPr>
                <w:rFonts w:cs="Times New Roman"/>
                <w:sz w:val="22"/>
              </w:rPr>
              <w:t>%</w:t>
            </w:r>
          </w:p>
        </w:tc>
      </w:tr>
      <w:tr w:rsidR="001C2A67" w:rsidRPr="005E5032" w14:paraId="0EFDAE3F" w14:textId="24E86BC1" w:rsidTr="00764FD5">
        <w:trPr>
          <w:trHeight w:val="1008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16D6" w14:textId="77777777" w:rsidR="001C2A67" w:rsidRDefault="001C2A67" w:rsidP="001C2A67">
            <w:pPr>
              <w:jc w:val="center"/>
              <w:rPr>
                <w:rFonts w:cs="Times New Roman"/>
                <w:sz w:val="22"/>
              </w:rPr>
            </w:pPr>
          </w:p>
          <w:p w14:paraId="0EFDAE3A" w14:textId="77777777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Staff</w:t>
            </w:r>
          </w:p>
        </w:tc>
        <w:tc>
          <w:tcPr>
            <w:tcW w:w="1324" w:type="dxa"/>
          </w:tcPr>
          <w:p w14:paraId="206A01C9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88F33E1" w14:textId="1DD34F1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34.5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1973932D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49464A32" w14:textId="01E1D741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40.0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24BD2D41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FFB731E" w14:textId="087DE4F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38.7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492946EC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9EC236F" w14:textId="4F92AB31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37.40%</w:t>
            </w:r>
          </w:p>
        </w:tc>
        <w:tc>
          <w:tcPr>
            <w:tcW w:w="1324" w:type="dxa"/>
          </w:tcPr>
          <w:p w14:paraId="020CE1CC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7699596A" w14:textId="433F09E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37.10%</w:t>
            </w:r>
          </w:p>
        </w:tc>
        <w:tc>
          <w:tcPr>
            <w:tcW w:w="1324" w:type="dxa"/>
          </w:tcPr>
          <w:p w14:paraId="5D08C2C0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7CF9CDE8" w14:textId="3424194A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40.60%</w:t>
            </w:r>
          </w:p>
        </w:tc>
        <w:tc>
          <w:tcPr>
            <w:tcW w:w="1324" w:type="dxa"/>
          </w:tcPr>
          <w:p w14:paraId="2D38B816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BA3F004" w14:textId="73FAEB65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37.40%</w:t>
            </w:r>
          </w:p>
        </w:tc>
        <w:tc>
          <w:tcPr>
            <w:tcW w:w="1324" w:type="dxa"/>
          </w:tcPr>
          <w:p w14:paraId="3DAA7475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38D21C2" w14:textId="4F428FA2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37.40%</w:t>
            </w:r>
          </w:p>
        </w:tc>
        <w:tc>
          <w:tcPr>
            <w:tcW w:w="1324" w:type="dxa"/>
          </w:tcPr>
          <w:p w14:paraId="4B9BFA5B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9014FE9" w14:textId="6975118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35.70%</w:t>
            </w:r>
          </w:p>
        </w:tc>
        <w:tc>
          <w:tcPr>
            <w:tcW w:w="1324" w:type="dxa"/>
          </w:tcPr>
          <w:p w14:paraId="5F6D00A0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6A1C3C51" w14:textId="250E85FD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36.</w:t>
            </w:r>
            <w:r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0%</w:t>
            </w:r>
          </w:p>
        </w:tc>
        <w:tc>
          <w:tcPr>
            <w:tcW w:w="1324" w:type="dxa"/>
          </w:tcPr>
          <w:p w14:paraId="4AB8D701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4237837" w14:textId="2BEAF466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6.70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70E2F76B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62159816" w14:textId="4B88611D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3.00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38C99985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037A84D0" w14:textId="5A5FB5CE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2.60</w:t>
            </w:r>
            <w:r>
              <w:rPr>
                <w:rFonts w:cs="Times New Roman"/>
                <w:sz w:val="22"/>
              </w:rPr>
              <w:t>%</w:t>
            </w:r>
          </w:p>
        </w:tc>
      </w:tr>
      <w:tr w:rsidR="001C2A67" w:rsidRPr="005E5032" w14:paraId="0EFDAE45" w14:textId="0E45CDCC" w:rsidTr="00764FD5">
        <w:trPr>
          <w:trHeight w:val="1008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E795" w14:textId="77777777" w:rsidR="001C2A67" w:rsidRDefault="001C2A67" w:rsidP="001C2A67">
            <w:pPr>
              <w:jc w:val="center"/>
              <w:rPr>
                <w:rFonts w:cs="Times New Roman"/>
                <w:sz w:val="22"/>
              </w:rPr>
            </w:pPr>
          </w:p>
          <w:p w14:paraId="0EFDAE40" w14:textId="57E6694E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Part Time</w:t>
            </w:r>
            <w:r>
              <w:rPr>
                <w:rFonts w:cs="Times New Roman"/>
                <w:sz w:val="22"/>
              </w:rPr>
              <w:t xml:space="preserve"> and Non-Benefits Eligible</w:t>
            </w:r>
          </w:p>
        </w:tc>
        <w:tc>
          <w:tcPr>
            <w:tcW w:w="1324" w:type="dxa"/>
          </w:tcPr>
          <w:p w14:paraId="4E8EF63C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0FE69741" w14:textId="5D892872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7.2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500B8B0A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BB18EC0" w14:textId="65E1E1D7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8.7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60C69799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1CBDC78" w14:textId="3DB2B2AE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8.5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48BE6060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CC1255F" w14:textId="4A841A17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10.00%</w:t>
            </w:r>
          </w:p>
        </w:tc>
        <w:tc>
          <w:tcPr>
            <w:tcW w:w="1324" w:type="dxa"/>
          </w:tcPr>
          <w:p w14:paraId="646CB97E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7B7EC527" w14:textId="3A14F2F0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12.80%</w:t>
            </w:r>
          </w:p>
        </w:tc>
        <w:tc>
          <w:tcPr>
            <w:tcW w:w="1324" w:type="dxa"/>
          </w:tcPr>
          <w:p w14:paraId="67EB080B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36B4005" w14:textId="3EA077DF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11.00%</w:t>
            </w:r>
          </w:p>
        </w:tc>
        <w:tc>
          <w:tcPr>
            <w:tcW w:w="1324" w:type="dxa"/>
          </w:tcPr>
          <w:p w14:paraId="7C2585DD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4A618101" w14:textId="468D5902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10.00%</w:t>
            </w:r>
          </w:p>
        </w:tc>
        <w:tc>
          <w:tcPr>
            <w:tcW w:w="1324" w:type="dxa"/>
          </w:tcPr>
          <w:p w14:paraId="478D1F9B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E847198" w14:textId="0C024A6A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10.00%</w:t>
            </w:r>
          </w:p>
        </w:tc>
        <w:tc>
          <w:tcPr>
            <w:tcW w:w="1324" w:type="dxa"/>
          </w:tcPr>
          <w:p w14:paraId="6F33C8B9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607518FB" w14:textId="7A17C3DE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9.20%</w:t>
            </w:r>
          </w:p>
        </w:tc>
        <w:tc>
          <w:tcPr>
            <w:tcW w:w="1324" w:type="dxa"/>
          </w:tcPr>
          <w:p w14:paraId="58CF0A7B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1871A1E0" w14:textId="19D1FE9B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9.40%</w:t>
            </w:r>
          </w:p>
        </w:tc>
        <w:tc>
          <w:tcPr>
            <w:tcW w:w="1324" w:type="dxa"/>
          </w:tcPr>
          <w:p w14:paraId="69BD33A3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912EF96" w14:textId="1A72D27A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9.40%</w:t>
            </w:r>
          </w:p>
        </w:tc>
        <w:tc>
          <w:tcPr>
            <w:tcW w:w="1324" w:type="dxa"/>
          </w:tcPr>
          <w:p w14:paraId="3B1171A9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61B535B" w14:textId="2AE8406C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9.40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</w:tcPr>
          <w:p w14:paraId="65264D81" w14:textId="77777777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26F4C15C" w14:textId="3A5BBDBB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10.10</w:t>
            </w:r>
            <w:r>
              <w:rPr>
                <w:rFonts w:cs="Times New Roman"/>
                <w:sz w:val="22"/>
              </w:rPr>
              <w:t>%</w:t>
            </w:r>
          </w:p>
        </w:tc>
      </w:tr>
      <w:tr w:rsidR="001C2A67" w:rsidRPr="005E5032" w14:paraId="0EFDAE4B" w14:textId="16AAAD62" w:rsidTr="00764FD5">
        <w:trPr>
          <w:trHeight w:val="432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AE46" w14:textId="77777777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Student (hourly)</w:t>
            </w:r>
          </w:p>
        </w:tc>
        <w:tc>
          <w:tcPr>
            <w:tcW w:w="1324" w:type="dxa"/>
            <w:vAlign w:val="center"/>
          </w:tcPr>
          <w:p w14:paraId="2BE6449D" w14:textId="71E196A5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1.0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69354067" w14:textId="25A1D278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1.5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6736D352" w14:textId="0B7D9ED9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1.9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3C6684D2" w14:textId="48E9CEAE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2.80%</w:t>
            </w:r>
          </w:p>
        </w:tc>
        <w:tc>
          <w:tcPr>
            <w:tcW w:w="1324" w:type="dxa"/>
            <w:vAlign w:val="center"/>
          </w:tcPr>
          <w:p w14:paraId="44C1017C" w14:textId="50B8A4B2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2.20%</w:t>
            </w:r>
          </w:p>
        </w:tc>
        <w:tc>
          <w:tcPr>
            <w:tcW w:w="1324" w:type="dxa"/>
            <w:vAlign w:val="center"/>
          </w:tcPr>
          <w:p w14:paraId="1BE0F1A7" w14:textId="2D2372BD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1.70%</w:t>
            </w:r>
          </w:p>
        </w:tc>
        <w:tc>
          <w:tcPr>
            <w:tcW w:w="1324" w:type="dxa"/>
            <w:vAlign w:val="center"/>
          </w:tcPr>
          <w:p w14:paraId="7E0EEBC4" w14:textId="379C86F5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0.60%</w:t>
            </w:r>
          </w:p>
        </w:tc>
        <w:tc>
          <w:tcPr>
            <w:tcW w:w="1324" w:type="dxa"/>
            <w:vAlign w:val="center"/>
          </w:tcPr>
          <w:p w14:paraId="4C72F114" w14:textId="4EED7476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0.60%</w:t>
            </w:r>
          </w:p>
        </w:tc>
        <w:tc>
          <w:tcPr>
            <w:tcW w:w="1324" w:type="dxa"/>
            <w:vAlign w:val="center"/>
          </w:tcPr>
          <w:p w14:paraId="119220E6" w14:textId="424BB85F" w:rsidR="001C2A67" w:rsidRPr="007641D3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1.10%</w:t>
            </w:r>
          </w:p>
        </w:tc>
        <w:tc>
          <w:tcPr>
            <w:tcW w:w="1324" w:type="dxa"/>
            <w:vAlign w:val="center"/>
          </w:tcPr>
          <w:p w14:paraId="0C3724BC" w14:textId="0CF0CBCB" w:rsidR="001C2A67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.10%</w:t>
            </w:r>
          </w:p>
        </w:tc>
        <w:tc>
          <w:tcPr>
            <w:tcW w:w="1324" w:type="dxa"/>
            <w:vAlign w:val="center"/>
          </w:tcPr>
          <w:p w14:paraId="3D9E5D3F" w14:textId="0D862C58" w:rsidR="001C2A67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764507FC" w14:textId="37B9E5BB" w:rsidR="001C2A67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2CCA3C9A" w14:textId="3319D022" w:rsidR="001C2A67" w:rsidRDefault="001C2A67" w:rsidP="001C2A6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>70</w:t>
            </w:r>
            <w:r>
              <w:rPr>
                <w:rFonts w:cs="Times New Roman"/>
                <w:sz w:val="22"/>
              </w:rPr>
              <w:t>%</w:t>
            </w:r>
          </w:p>
        </w:tc>
      </w:tr>
      <w:tr w:rsidR="001C2A67" w:rsidRPr="005E5032" w14:paraId="0EFDAE51" w14:textId="6583BC08" w:rsidTr="00764FD5">
        <w:trPr>
          <w:trHeight w:val="890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AE4C" w14:textId="4805D6AD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RA/TA</w:t>
            </w:r>
          </w:p>
        </w:tc>
        <w:tc>
          <w:tcPr>
            <w:tcW w:w="1324" w:type="dxa"/>
            <w:vAlign w:val="center"/>
          </w:tcPr>
          <w:p w14:paraId="0D211B0A" w14:textId="70A47C2B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7.5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53C68930" w14:textId="372423B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9.0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2498171F" w14:textId="5442C3B5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641D3">
              <w:rPr>
                <w:rFonts w:cs="Times New Roman"/>
                <w:sz w:val="22"/>
              </w:rPr>
              <w:t>8.5</w:t>
            </w:r>
            <w:r>
              <w:rPr>
                <w:rFonts w:cs="Times New Roman"/>
                <w:sz w:val="22"/>
              </w:rPr>
              <w:t>0</w:t>
            </w:r>
            <w:r w:rsidRPr="007641D3"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26C1EC3B" w14:textId="4C96CC14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7.70%</w:t>
            </w:r>
          </w:p>
        </w:tc>
        <w:tc>
          <w:tcPr>
            <w:tcW w:w="1324" w:type="dxa"/>
            <w:vAlign w:val="center"/>
          </w:tcPr>
          <w:p w14:paraId="5820760A" w14:textId="68354CF3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9.20%</w:t>
            </w:r>
          </w:p>
        </w:tc>
        <w:tc>
          <w:tcPr>
            <w:tcW w:w="1324" w:type="dxa"/>
            <w:vAlign w:val="center"/>
          </w:tcPr>
          <w:p w14:paraId="5879AAC1" w14:textId="3F9B7E2C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12.60%</w:t>
            </w:r>
          </w:p>
        </w:tc>
        <w:tc>
          <w:tcPr>
            <w:tcW w:w="1324" w:type="dxa"/>
            <w:vAlign w:val="center"/>
          </w:tcPr>
          <w:p w14:paraId="16A523F6" w14:textId="06E97E1B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14.30%</w:t>
            </w:r>
          </w:p>
        </w:tc>
        <w:tc>
          <w:tcPr>
            <w:tcW w:w="1324" w:type="dxa"/>
            <w:vAlign w:val="center"/>
          </w:tcPr>
          <w:p w14:paraId="7CB33A47" w14:textId="51F35CDF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14.30%</w:t>
            </w:r>
          </w:p>
        </w:tc>
        <w:tc>
          <w:tcPr>
            <w:tcW w:w="1324" w:type="dxa"/>
            <w:vAlign w:val="center"/>
          </w:tcPr>
          <w:p w14:paraId="074CF656" w14:textId="3432BD0B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10.20%</w:t>
            </w:r>
          </w:p>
        </w:tc>
        <w:tc>
          <w:tcPr>
            <w:tcW w:w="1324" w:type="dxa"/>
            <w:vAlign w:val="center"/>
          </w:tcPr>
          <w:p w14:paraId="330E03D4" w14:textId="1F7B78C9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7.10%</w:t>
            </w:r>
          </w:p>
        </w:tc>
        <w:tc>
          <w:tcPr>
            <w:tcW w:w="1324" w:type="dxa"/>
            <w:vAlign w:val="center"/>
          </w:tcPr>
          <w:p w14:paraId="6E26F04B" w14:textId="72BEF9FC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7.10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0DA85301" w14:textId="317E9B4D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>
              <w:rPr>
                <w:rFonts w:cs="Times New Roman"/>
                <w:sz w:val="22"/>
              </w:rPr>
              <w:t>00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09D161D1" w14:textId="5BFA5F6C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10.20%</w:t>
            </w:r>
          </w:p>
        </w:tc>
      </w:tr>
      <w:tr w:rsidR="001C2A67" w:rsidRPr="005E5032" w14:paraId="22E4EE5F" w14:textId="40A23969" w:rsidTr="00764FD5">
        <w:trPr>
          <w:trHeight w:val="980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9A21" w14:textId="439975A6" w:rsidR="001C2A67" w:rsidRPr="007641D3" w:rsidRDefault="001C2A67" w:rsidP="001C2A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Post Doc</w:t>
            </w:r>
          </w:p>
        </w:tc>
        <w:tc>
          <w:tcPr>
            <w:tcW w:w="1324" w:type="dxa"/>
            <w:vAlign w:val="center"/>
          </w:tcPr>
          <w:p w14:paraId="70B5B276" w14:textId="388B9B36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324" w:type="dxa"/>
            <w:vAlign w:val="center"/>
          </w:tcPr>
          <w:p w14:paraId="7ED3C542" w14:textId="32792A9D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324" w:type="dxa"/>
            <w:vAlign w:val="center"/>
          </w:tcPr>
          <w:p w14:paraId="328ED874" w14:textId="5B1D398E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324" w:type="dxa"/>
            <w:vAlign w:val="center"/>
          </w:tcPr>
          <w:p w14:paraId="54BA8AC3" w14:textId="7427C8B2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25.30%</w:t>
            </w:r>
          </w:p>
        </w:tc>
        <w:tc>
          <w:tcPr>
            <w:tcW w:w="1324" w:type="dxa"/>
            <w:vAlign w:val="center"/>
          </w:tcPr>
          <w:p w14:paraId="47675D9D" w14:textId="2F8A1C74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22.60%</w:t>
            </w:r>
          </w:p>
        </w:tc>
        <w:tc>
          <w:tcPr>
            <w:tcW w:w="1324" w:type="dxa"/>
            <w:vAlign w:val="center"/>
          </w:tcPr>
          <w:p w14:paraId="501CA55A" w14:textId="130D2C1A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25.00%</w:t>
            </w:r>
          </w:p>
        </w:tc>
        <w:tc>
          <w:tcPr>
            <w:tcW w:w="1324" w:type="dxa"/>
            <w:vAlign w:val="center"/>
          </w:tcPr>
          <w:p w14:paraId="2852CC87" w14:textId="3EEC672A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16.30%</w:t>
            </w:r>
          </w:p>
        </w:tc>
        <w:tc>
          <w:tcPr>
            <w:tcW w:w="1324" w:type="dxa"/>
            <w:vAlign w:val="center"/>
          </w:tcPr>
          <w:p w14:paraId="73D0DD0A" w14:textId="01721D18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16.30%</w:t>
            </w:r>
          </w:p>
        </w:tc>
        <w:tc>
          <w:tcPr>
            <w:tcW w:w="1324" w:type="dxa"/>
            <w:vAlign w:val="center"/>
          </w:tcPr>
          <w:p w14:paraId="5442055B" w14:textId="197C006C" w:rsidR="001C2A67" w:rsidRPr="007641D3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25.80%</w:t>
            </w:r>
          </w:p>
        </w:tc>
        <w:tc>
          <w:tcPr>
            <w:tcW w:w="1324" w:type="dxa"/>
            <w:vAlign w:val="center"/>
          </w:tcPr>
          <w:p w14:paraId="41488FAF" w14:textId="5DB16BBF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0%</w:t>
            </w:r>
          </w:p>
        </w:tc>
        <w:tc>
          <w:tcPr>
            <w:tcW w:w="1324" w:type="dxa"/>
            <w:vAlign w:val="center"/>
          </w:tcPr>
          <w:p w14:paraId="578EA898" w14:textId="13212265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22.70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44585470" w14:textId="1392DC2A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1.00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324" w:type="dxa"/>
            <w:vAlign w:val="center"/>
          </w:tcPr>
          <w:p w14:paraId="2A814A9C" w14:textId="6C2128A2" w:rsidR="001C2A67" w:rsidRDefault="001C2A67" w:rsidP="001C2A6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2.10</w:t>
            </w:r>
            <w:r>
              <w:rPr>
                <w:rFonts w:cs="Times New Roman"/>
                <w:sz w:val="22"/>
              </w:rPr>
              <w:t>%</w:t>
            </w:r>
          </w:p>
        </w:tc>
      </w:tr>
    </w:tbl>
    <w:p w14:paraId="0EFDAE52" w14:textId="77777777" w:rsidR="001601E2" w:rsidRPr="007641D3" w:rsidRDefault="001601E2" w:rsidP="001601E2">
      <w:pPr>
        <w:rPr>
          <w:sz w:val="22"/>
        </w:rPr>
      </w:pPr>
    </w:p>
    <w:p w14:paraId="133456EB" w14:textId="77777777" w:rsidR="00C93470" w:rsidRDefault="00AC5846" w:rsidP="001601E2">
      <w:pPr>
        <w:rPr>
          <w:sz w:val="22"/>
        </w:rPr>
      </w:pPr>
      <w:r w:rsidRPr="007641D3">
        <w:rPr>
          <w:b/>
          <w:sz w:val="22"/>
        </w:rPr>
        <w:lastRenderedPageBreak/>
        <w:t>Note</w:t>
      </w:r>
      <w:r w:rsidR="00C93470">
        <w:rPr>
          <w:b/>
          <w:sz w:val="22"/>
        </w:rPr>
        <w:t>s</w:t>
      </w:r>
      <w:r w:rsidRPr="007641D3">
        <w:rPr>
          <w:sz w:val="22"/>
        </w:rPr>
        <w:t>:</w:t>
      </w:r>
    </w:p>
    <w:p w14:paraId="0EFDAE53" w14:textId="78A20D1D" w:rsidR="00AC5846" w:rsidRPr="00C93470" w:rsidRDefault="00AC5846" w:rsidP="001601E2">
      <w:pPr>
        <w:rPr>
          <w:sz w:val="22"/>
        </w:rPr>
      </w:pPr>
      <w:r w:rsidRPr="007641D3">
        <w:rPr>
          <w:sz w:val="22"/>
        </w:rPr>
        <w:t>Prior to FY10, ERE rates were not part of ASU’s negotiated rate agreement with DHHS but were instead based on actual costs.</w:t>
      </w:r>
    </w:p>
    <w:p w14:paraId="0EFDAE54" w14:textId="6929C8CE" w:rsidR="00AC5846" w:rsidRPr="00C93470" w:rsidRDefault="00C93470" w:rsidP="001601E2">
      <w:pPr>
        <w:rPr>
          <w:sz w:val="22"/>
        </w:rPr>
      </w:pPr>
      <w:r w:rsidRPr="00C93470">
        <w:rPr>
          <w:sz w:val="22"/>
        </w:rPr>
        <w:t>Prior to FY14, Post Docs did not have a separ</w:t>
      </w:r>
      <w:r>
        <w:rPr>
          <w:sz w:val="22"/>
        </w:rPr>
        <w:t xml:space="preserve">ately calculated rate, and were </w:t>
      </w:r>
      <w:r w:rsidRPr="00C93470">
        <w:rPr>
          <w:sz w:val="22"/>
        </w:rPr>
        <w:t>included in the staff category.</w:t>
      </w:r>
    </w:p>
    <w:sectPr w:rsidR="00AC5846" w:rsidRPr="00C93470" w:rsidSect="007C776E">
      <w:headerReference w:type="default" r:id="rId10"/>
      <w:foot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3E04" w14:textId="77777777" w:rsidR="00F039F7" w:rsidRDefault="00F039F7" w:rsidP="00554313">
      <w:pPr>
        <w:spacing w:after="0" w:line="240" w:lineRule="auto"/>
      </w:pPr>
      <w:r>
        <w:separator/>
      </w:r>
    </w:p>
  </w:endnote>
  <w:endnote w:type="continuationSeparator" w:id="0">
    <w:p w14:paraId="5C248F3E" w14:textId="77777777" w:rsidR="00F039F7" w:rsidRDefault="00F039F7" w:rsidP="0055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42"/>
      <w:gridCol w:w="3238"/>
    </w:tblGrid>
    <w:tr w:rsidR="00554313" w:rsidRPr="00554313" w14:paraId="0EFDAE5F" w14:textId="77777777" w:rsidTr="00C023E2">
      <w:tc>
        <w:tcPr>
          <w:tcW w:w="4063" w:type="pct"/>
          <w:tcBorders>
            <w:top w:val="single" w:sz="4" w:space="0" w:color="000000" w:themeColor="text1"/>
          </w:tcBorders>
        </w:tcPr>
        <w:p w14:paraId="0EFDAE5D" w14:textId="77777777" w:rsidR="00554313" w:rsidRPr="00C023E2" w:rsidRDefault="00554313" w:rsidP="00554313">
          <w:pPr>
            <w:pStyle w:val="Footer"/>
            <w:rPr>
              <w:szCs w:val="20"/>
            </w:rPr>
          </w:pPr>
          <w:r w:rsidRPr="00C023E2">
            <w:rPr>
              <w:szCs w:val="20"/>
            </w:rPr>
            <w:t xml:space="preserve">ASU – Research Operations </w:t>
          </w:r>
        </w:p>
      </w:tc>
      <w:tc>
        <w:tcPr>
          <w:tcW w:w="93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EFDAE5E" w14:textId="12A4AAA1" w:rsidR="00554313" w:rsidRPr="00C023E2" w:rsidRDefault="00C023E2" w:rsidP="00C023E2">
          <w:pPr>
            <w:pStyle w:val="Header"/>
            <w:rPr>
              <w:color w:val="FFFFFF" w:themeColor="background1"/>
              <w:szCs w:val="20"/>
            </w:rPr>
          </w:pPr>
          <w:r w:rsidRPr="00C023E2">
            <w:rPr>
              <w:color w:val="FFFFFF" w:themeColor="background1"/>
              <w:szCs w:val="20"/>
            </w:rPr>
            <w:t xml:space="preserve">Page </w:t>
          </w:r>
          <w:r w:rsidRPr="00C023E2">
            <w:rPr>
              <w:bCs/>
              <w:color w:val="FFFFFF" w:themeColor="background1"/>
              <w:szCs w:val="20"/>
            </w:rPr>
            <w:fldChar w:fldCharType="begin"/>
          </w:r>
          <w:r w:rsidRPr="00C023E2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C023E2">
            <w:rPr>
              <w:bCs/>
              <w:color w:val="FFFFFF" w:themeColor="background1"/>
              <w:szCs w:val="20"/>
            </w:rPr>
            <w:fldChar w:fldCharType="separate"/>
          </w:r>
          <w:r>
            <w:rPr>
              <w:bCs/>
              <w:noProof/>
              <w:color w:val="FFFFFF" w:themeColor="background1"/>
              <w:szCs w:val="20"/>
            </w:rPr>
            <w:t>1</w:t>
          </w:r>
          <w:r w:rsidRPr="00C023E2">
            <w:rPr>
              <w:bCs/>
              <w:color w:val="FFFFFF" w:themeColor="background1"/>
              <w:szCs w:val="20"/>
            </w:rPr>
            <w:fldChar w:fldCharType="end"/>
          </w:r>
          <w:r w:rsidRPr="00C023E2">
            <w:rPr>
              <w:color w:val="FFFFFF" w:themeColor="background1"/>
              <w:szCs w:val="20"/>
            </w:rPr>
            <w:t xml:space="preserve"> of </w:t>
          </w:r>
          <w:r w:rsidRPr="00C023E2">
            <w:rPr>
              <w:bCs/>
              <w:color w:val="FFFFFF" w:themeColor="background1"/>
              <w:szCs w:val="20"/>
            </w:rPr>
            <w:fldChar w:fldCharType="begin"/>
          </w:r>
          <w:r w:rsidRPr="00C023E2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C023E2">
            <w:rPr>
              <w:bCs/>
              <w:color w:val="FFFFFF" w:themeColor="background1"/>
              <w:szCs w:val="20"/>
            </w:rPr>
            <w:fldChar w:fldCharType="separate"/>
          </w:r>
          <w:r>
            <w:rPr>
              <w:bCs/>
              <w:noProof/>
              <w:color w:val="FFFFFF" w:themeColor="background1"/>
              <w:szCs w:val="20"/>
            </w:rPr>
            <w:t>2</w:t>
          </w:r>
          <w:r w:rsidRPr="00C023E2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0EFDAE60" w14:textId="77777777" w:rsidR="00554313" w:rsidRDefault="0055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94D9" w14:textId="77777777" w:rsidR="00F039F7" w:rsidRDefault="00F039F7" w:rsidP="00554313">
      <w:pPr>
        <w:spacing w:after="0" w:line="240" w:lineRule="auto"/>
      </w:pPr>
      <w:r>
        <w:separator/>
      </w:r>
    </w:p>
  </w:footnote>
  <w:footnote w:type="continuationSeparator" w:id="0">
    <w:p w14:paraId="0A4072E2" w14:textId="77777777" w:rsidR="00F039F7" w:rsidRDefault="00F039F7" w:rsidP="0055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990"/>
      <w:gridCol w:w="3290"/>
    </w:tblGrid>
    <w:tr w:rsidR="00554313" w14:paraId="0EFDAE5B" w14:textId="77777777" w:rsidTr="00A72520">
      <w:tc>
        <w:tcPr>
          <w:tcW w:w="4048" w:type="pct"/>
          <w:tcBorders>
            <w:bottom w:val="single" w:sz="4" w:space="0" w:color="auto"/>
          </w:tcBorders>
          <w:vAlign w:val="bottom"/>
        </w:tcPr>
        <w:p w14:paraId="0EFDAE59" w14:textId="77777777" w:rsidR="00554313" w:rsidRPr="008C17C1" w:rsidRDefault="00EA5CB4" w:rsidP="00EA5CB4">
          <w:pPr>
            <w:pStyle w:val="Header"/>
            <w:rPr>
              <w:bCs/>
              <w:noProof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Historical ERE Rates</w:t>
          </w:r>
        </w:p>
      </w:tc>
      <w:sdt>
        <w:sdtPr>
          <w:rPr>
            <w:color w:val="FFFFFF" w:themeColor="background1"/>
            <w:szCs w:val="20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22-09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52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0EFDAE5A" w14:textId="4A8A9309" w:rsidR="00554313" w:rsidRPr="005F2607" w:rsidRDefault="00764FD5" w:rsidP="00EA5CB4">
              <w:pPr>
                <w:pStyle w:val="Header"/>
                <w:rPr>
                  <w:color w:val="FFFFFF" w:themeColor="background1"/>
                  <w:sz w:val="16"/>
                  <w:szCs w:val="16"/>
                </w:rPr>
              </w:pPr>
              <w:r>
                <w:rPr>
                  <w:color w:val="FFFFFF" w:themeColor="background1"/>
                  <w:szCs w:val="20"/>
                </w:rPr>
                <w:t>September 20, 2022</w:t>
              </w:r>
            </w:p>
          </w:tc>
        </w:sdtContent>
      </w:sdt>
    </w:tr>
  </w:tbl>
  <w:p w14:paraId="0EFDAE5C" w14:textId="77777777" w:rsidR="00554313" w:rsidRDefault="00554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B4"/>
    <w:rsid w:val="00090E72"/>
    <w:rsid w:val="000E789C"/>
    <w:rsid w:val="0015386E"/>
    <w:rsid w:val="001601E2"/>
    <w:rsid w:val="001713A3"/>
    <w:rsid w:val="001B2864"/>
    <w:rsid w:val="001C2A67"/>
    <w:rsid w:val="00297DBD"/>
    <w:rsid w:val="002A55A2"/>
    <w:rsid w:val="002B3B1A"/>
    <w:rsid w:val="002F3B20"/>
    <w:rsid w:val="00302E2E"/>
    <w:rsid w:val="00303268"/>
    <w:rsid w:val="0032244B"/>
    <w:rsid w:val="00396218"/>
    <w:rsid w:val="003A3918"/>
    <w:rsid w:val="003C714F"/>
    <w:rsid w:val="003D304E"/>
    <w:rsid w:val="00441BE8"/>
    <w:rsid w:val="00443892"/>
    <w:rsid w:val="00450AAF"/>
    <w:rsid w:val="004944DB"/>
    <w:rsid w:val="004A3F1B"/>
    <w:rsid w:val="004E70E0"/>
    <w:rsid w:val="004F40E1"/>
    <w:rsid w:val="00520011"/>
    <w:rsid w:val="005202E4"/>
    <w:rsid w:val="00523279"/>
    <w:rsid w:val="00531137"/>
    <w:rsid w:val="00551397"/>
    <w:rsid w:val="00554313"/>
    <w:rsid w:val="00556626"/>
    <w:rsid w:val="005E17B5"/>
    <w:rsid w:val="005F2607"/>
    <w:rsid w:val="005F78E5"/>
    <w:rsid w:val="00647682"/>
    <w:rsid w:val="0066241D"/>
    <w:rsid w:val="00747BF3"/>
    <w:rsid w:val="007641D3"/>
    <w:rsid w:val="00764FD5"/>
    <w:rsid w:val="007908C3"/>
    <w:rsid w:val="00794027"/>
    <w:rsid w:val="007A245C"/>
    <w:rsid w:val="007C776E"/>
    <w:rsid w:val="00801300"/>
    <w:rsid w:val="00816517"/>
    <w:rsid w:val="00834C7D"/>
    <w:rsid w:val="00886010"/>
    <w:rsid w:val="00890080"/>
    <w:rsid w:val="008C17C1"/>
    <w:rsid w:val="008C651E"/>
    <w:rsid w:val="008E1223"/>
    <w:rsid w:val="008E6DC3"/>
    <w:rsid w:val="008F488A"/>
    <w:rsid w:val="0090000F"/>
    <w:rsid w:val="00934C65"/>
    <w:rsid w:val="009465F4"/>
    <w:rsid w:val="00953CB3"/>
    <w:rsid w:val="0098133E"/>
    <w:rsid w:val="00991DFE"/>
    <w:rsid w:val="009C5D02"/>
    <w:rsid w:val="009F6537"/>
    <w:rsid w:val="00A013E1"/>
    <w:rsid w:val="00A518F3"/>
    <w:rsid w:val="00A72520"/>
    <w:rsid w:val="00A90D65"/>
    <w:rsid w:val="00A9659C"/>
    <w:rsid w:val="00AC5846"/>
    <w:rsid w:val="00B07310"/>
    <w:rsid w:val="00B50223"/>
    <w:rsid w:val="00B62BDC"/>
    <w:rsid w:val="00B97D60"/>
    <w:rsid w:val="00BB30EC"/>
    <w:rsid w:val="00BB4688"/>
    <w:rsid w:val="00C023E2"/>
    <w:rsid w:val="00C93470"/>
    <w:rsid w:val="00CA399F"/>
    <w:rsid w:val="00CB0241"/>
    <w:rsid w:val="00CE7B80"/>
    <w:rsid w:val="00D11471"/>
    <w:rsid w:val="00D221AC"/>
    <w:rsid w:val="00D40E76"/>
    <w:rsid w:val="00E2509F"/>
    <w:rsid w:val="00E27EC8"/>
    <w:rsid w:val="00E43886"/>
    <w:rsid w:val="00EA5CB4"/>
    <w:rsid w:val="00EB6473"/>
    <w:rsid w:val="00EB7485"/>
    <w:rsid w:val="00EC2715"/>
    <w:rsid w:val="00EC3D62"/>
    <w:rsid w:val="00EC440F"/>
    <w:rsid w:val="00EE6517"/>
    <w:rsid w:val="00F039F7"/>
    <w:rsid w:val="00F041B0"/>
    <w:rsid w:val="00F21BA3"/>
    <w:rsid w:val="00FB3545"/>
    <w:rsid w:val="00FD3AFF"/>
    <w:rsid w:val="00FE1F87"/>
    <w:rsid w:val="00FF73F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AE33"/>
  <w15:docId w15:val="{F44B523E-05C7-4A3E-BD6B-CAC50A24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07"/>
    <w:rPr>
      <w:rFonts w:ascii="Verdana" w:hAnsi="Verdana"/>
      <w:sz w:val="20"/>
    </w:rPr>
  </w:style>
  <w:style w:type="paragraph" w:styleId="Heading1">
    <w:name w:val="heading 1"/>
    <w:aliases w:val="Heading_2"/>
    <w:basedOn w:val="Normal"/>
    <w:next w:val="Normal"/>
    <w:link w:val="Heading1Char"/>
    <w:uiPriority w:val="9"/>
    <w:qFormat/>
    <w:rsid w:val="005F2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aliases w:val="Heading_3"/>
    <w:basedOn w:val="Normal"/>
    <w:next w:val="Normal"/>
    <w:link w:val="Heading2Char"/>
    <w:uiPriority w:val="9"/>
    <w:unhideWhenUsed/>
    <w:qFormat/>
    <w:rsid w:val="005F2607"/>
    <w:pPr>
      <w:keepNext/>
      <w:keepLines/>
      <w:spacing w:before="200" w:after="0"/>
      <w:outlineLvl w:val="1"/>
    </w:pPr>
    <w:rPr>
      <w:rFonts w:eastAsiaTheme="majorEastAsia" w:cstheme="majorBidi"/>
      <w:b/>
      <w:bCs/>
      <w:cap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_3 Char"/>
    <w:basedOn w:val="DefaultParagraphFont"/>
    <w:link w:val="Heading2"/>
    <w:uiPriority w:val="9"/>
    <w:rsid w:val="005F2607"/>
    <w:rPr>
      <w:rFonts w:ascii="Verdana" w:eastAsiaTheme="majorEastAsia" w:hAnsi="Verdana" w:cstheme="majorBidi"/>
      <w:b/>
      <w:bCs/>
      <w:caps/>
      <w:szCs w:val="26"/>
    </w:rPr>
  </w:style>
  <w:style w:type="character" w:customStyle="1" w:styleId="Heading1Char">
    <w:name w:val="Heading 1 Char"/>
    <w:aliases w:val="Heading_2 Char"/>
    <w:basedOn w:val="DefaultParagraphFont"/>
    <w:link w:val="Heading1"/>
    <w:uiPriority w:val="9"/>
    <w:rsid w:val="005F2607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Title">
    <w:name w:val="Title"/>
    <w:aliases w:val="Heading_4"/>
    <w:basedOn w:val="Normal"/>
    <w:next w:val="Normal"/>
    <w:link w:val="TitleChar"/>
    <w:uiPriority w:val="10"/>
    <w:qFormat/>
    <w:rsid w:val="005F260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2"/>
      <w:szCs w:val="52"/>
    </w:rPr>
  </w:style>
  <w:style w:type="character" w:customStyle="1" w:styleId="TitleChar">
    <w:name w:val="Title Char"/>
    <w:aliases w:val="Heading_4 Char"/>
    <w:basedOn w:val="DefaultParagraphFont"/>
    <w:link w:val="Title"/>
    <w:uiPriority w:val="10"/>
    <w:rsid w:val="005F2607"/>
    <w:rPr>
      <w:rFonts w:ascii="Verdana" w:eastAsiaTheme="majorEastAsia" w:hAnsi="Verdana" w:cstheme="majorBidi"/>
      <w:b/>
      <w:spacing w:val="5"/>
      <w:kern w:val="28"/>
      <w:szCs w:val="52"/>
    </w:rPr>
  </w:style>
  <w:style w:type="paragraph" w:styleId="Subtitle">
    <w:name w:val="Subtitle"/>
    <w:aliases w:val="Heading_5"/>
    <w:basedOn w:val="Normal"/>
    <w:next w:val="Normal"/>
    <w:link w:val="SubtitleChar"/>
    <w:uiPriority w:val="11"/>
    <w:qFormat/>
    <w:rsid w:val="005F260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aliases w:val="Heading_5 Char"/>
    <w:basedOn w:val="DefaultParagraphFont"/>
    <w:link w:val="Subtitle"/>
    <w:uiPriority w:val="11"/>
    <w:rsid w:val="005F2607"/>
    <w:rPr>
      <w:rFonts w:ascii="Verdana" w:eastAsiaTheme="majorEastAsia" w:hAnsi="Verdana" w:cstheme="majorBidi"/>
      <w:b/>
      <w:iCs/>
      <w:spacing w:val="15"/>
      <w:sz w:val="20"/>
      <w:szCs w:val="24"/>
    </w:rPr>
  </w:style>
  <w:style w:type="character" w:styleId="SubtleEmphasis">
    <w:name w:val="Subtle Emphasis"/>
    <w:aliases w:val="Heading_6"/>
    <w:basedOn w:val="DefaultParagraphFont"/>
    <w:uiPriority w:val="19"/>
    <w:qFormat/>
    <w:rsid w:val="00554313"/>
    <w:rPr>
      <w:rFonts w:ascii="Verdana" w:hAnsi="Verdana"/>
      <w:b/>
      <w:i/>
      <w:iCs/>
      <w:color w:val="auto"/>
      <w:sz w:val="20"/>
    </w:rPr>
  </w:style>
  <w:style w:type="character" w:styleId="BookTitle">
    <w:name w:val="Book Title"/>
    <w:basedOn w:val="DefaultParagraphFont"/>
    <w:uiPriority w:val="33"/>
    <w:rsid w:val="0055431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543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55431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54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13"/>
  </w:style>
  <w:style w:type="paragraph" w:styleId="Footer">
    <w:name w:val="footer"/>
    <w:basedOn w:val="Normal"/>
    <w:link w:val="Foot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13"/>
  </w:style>
  <w:style w:type="paragraph" w:styleId="BalloonText">
    <w:name w:val="Balloon Text"/>
    <w:basedOn w:val="Normal"/>
    <w:link w:val="BalloonTextChar"/>
    <w:uiPriority w:val="99"/>
    <w:semiHidden/>
    <w:unhideWhenUsed/>
    <w:rsid w:val="005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ash\Desktop\Job%20Ai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8AA70E-0C62-44FA-B3BE-780278D0A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DE96D-7E2B-42EF-8DA9-3F1EF9E0E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757AF-6A18-42F6-9549-42AF66B000B2}">
  <ds:schemaRefs>
    <ds:schemaRef ds:uri="http://schemas.microsoft.com/office/2006/metadata/properties"/>
    <ds:schemaRef ds:uri="a8580fc2-c810-4937-b430-e9e3be2cf23a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dkash</dc:creator>
  <cp:lastModifiedBy>Jessica Robins</cp:lastModifiedBy>
  <cp:revision>3</cp:revision>
  <cp:lastPrinted>2012-06-08T23:39:00Z</cp:lastPrinted>
  <dcterms:created xsi:type="dcterms:W3CDTF">2022-09-20T22:20:00Z</dcterms:created>
  <dcterms:modified xsi:type="dcterms:W3CDTF">2022-09-20T22:20:00Z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