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C2575" w14:textId="77777777" w:rsidR="007E5F7D" w:rsidRDefault="007E5F7D" w:rsidP="004C010C">
      <w:pPr>
        <w:spacing w:after="0" w:line="240" w:lineRule="auto"/>
        <w:rPr>
          <w:b/>
          <w:bCs/>
          <w:u w:val="single"/>
        </w:rPr>
      </w:pPr>
    </w:p>
    <w:p w14:paraId="3B5E03BC" w14:textId="38F420D4" w:rsidR="007E5F7D" w:rsidRPr="007E5F7D" w:rsidRDefault="007E5F7D" w:rsidP="004C010C">
      <w:pPr>
        <w:spacing w:after="0" w:line="240" w:lineRule="auto"/>
        <w:rPr>
          <w:b/>
          <w:bCs/>
          <w:u w:val="single"/>
        </w:rPr>
      </w:pPr>
      <w:r w:rsidRPr="007E5F7D">
        <w:rPr>
          <w:b/>
          <w:bCs/>
          <w:u w:val="single"/>
        </w:rPr>
        <w:t>Scope of Work (SOW)</w:t>
      </w:r>
    </w:p>
    <w:p w14:paraId="761BF983" w14:textId="77777777" w:rsidR="007E5F7D" w:rsidRDefault="007E5F7D" w:rsidP="004C010C">
      <w:pPr>
        <w:spacing w:after="0" w:line="240" w:lineRule="auto"/>
        <w:rPr>
          <w:b/>
          <w:bCs/>
        </w:rPr>
      </w:pPr>
      <w:bookmarkStart w:id="0" w:name="_GoBack"/>
      <w:bookmarkEnd w:id="0"/>
    </w:p>
    <w:p w14:paraId="01621D2F" w14:textId="77777777" w:rsidR="007E5F7D" w:rsidRDefault="007E5F7D" w:rsidP="004C010C">
      <w:pPr>
        <w:spacing w:after="0" w:line="240" w:lineRule="auto"/>
        <w:rPr>
          <w:b/>
          <w:bCs/>
        </w:rPr>
      </w:pPr>
    </w:p>
    <w:p w14:paraId="27E70914" w14:textId="52066795" w:rsidR="004C010C" w:rsidRPr="004C010C" w:rsidRDefault="004C010C" w:rsidP="004C010C">
      <w:pPr>
        <w:spacing w:after="0" w:line="240" w:lineRule="auto"/>
        <w:rPr>
          <w:b/>
          <w:bCs/>
        </w:rPr>
      </w:pPr>
      <w:r w:rsidRPr="004C010C">
        <w:rPr>
          <w:b/>
          <w:bCs/>
        </w:rPr>
        <w:t>What</w:t>
      </w:r>
      <w:r w:rsidR="007E5F7D">
        <w:rPr>
          <w:b/>
          <w:bCs/>
        </w:rPr>
        <w:t xml:space="preserve"> is the purpose of a scope of w</w:t>
      </w:r>
      <w:r w:rsidRPr="004C010C">
        <w:rPr>
          <w:b/>
          <w:bCs/>
        </w:rPr>
        <w:t>ork (SOW)?</w:t>
      </w:r>
    </w:p>
    <w:p w14:paraId="1BBCE202" w14:textId="77777777" w:rsidR="007E5F7D" w:rsidRDefault="004C010C" w:rsidP="004C010C">
      <w:pPr>
        <w:spacing w:after="0" w:line="240" w:lineRule="auto"/>
        <w:rPr>
          <w:b/>
          <w:bCs/>
        </w:rPr>
      </w:pPr>
      <w:r w:rsidRPr="004C010C">
        <w:br/>
      </w:r>
      <w:r w:rsidRPr="004C010C">
        <w:rPr>
          <w:bCs/>
        </w:rPr>
        <w:t>It is the investigator(s) opportunity</w:t>
      </w:r>
      <w:r w:rsidRPr="004C010C">
        <w:rPr>
          <w:b/>
          <w:bCs/>
        </w:rPr>
        <w:t xml:space="preserve"> </w:t>
      </w:r>
      <w:r w:rsidRPr="004C010C">
        <w:t>to convince members of the scientific community that the investigators have identified a scientific problem along with scientific objectives and a methodological approach to solving a problem. The SOW must also reflect that the scientific problem can be solved using a reasonable amount of time and funding.</w:t>
      </w:r>
      <w:r w:rsidRPr="004C010C">
        <w:br/>
      </w:r>
      <w:r w:rsidRPr="004C010C">
        <w:br/>
      </w:r>
    </w:p>
    <w:p w14:paraId="68844EBC" w14:textId="578D2A6B" w:rsidR="004C010C" w:rsidRDefault="004C010C" w:rsidP="004C010C">
      <w:pPr>
        <w:spacing w:after="0" w:line="240" w:lineRule="auto"/>
      </w:pPr>
      <w:r w:rsidRPr="004C010C">
        <w:rPr>
          <w:b/>
          <w:bCs/>
        </w:rPr>
        <w:t>A</w:t>
      </w:r>
      <w:r w:rsidR="007E5F7D">
        <w:rPr>
          <w:b/>
          <w:bCs/>
        </w:rPr>
        <w:t xml:space="preserve"> scope of w</w:t>
      </w:r>
      <w:r w:rsidRPr="004C010C">
        <w:rPr>
          <w:b/>
          <w:bCs/>
        </w:rPr>
        <w:t>ork</w:t>
      </w:r>
      <w:r w:rsidRPr="004C010C">
        <w:rPr>
          <w:b/>
        </w:rPr>
        <w:t xml:space="preserve"> includ</w:t>
      </w:r>
      <w:r w:rsidR="0013726D">
        <w:rPr>
          <w:b/>
        </w:rPr>
        <w:t>es</w:t>
      </w:r>
      <w:proofErr w:type="gramStart"/>
      <w:r w:rsidR="0013726D">
        <w:rPr>
          <w:b/>
        </w:rPr>
        <w:t>:</w:t>
      </w:r>
      <w:proofErr w:type="gramEnd"/>
      <w:r w:rsidRPr="004C010C">
        <w:br/>
      </w:r>
      <w:r w:rsidRPr="004C010C">
        <w:br/>
        <w:t>What the project hopes to accomplish</w:t>
      </w:r>
    </w:p>
    <w:p w14:paraId="55FA68EA" w14:textId="2B9E0721" w:rsidR="004C010C" w:rsidRDefault="004C010C" w:rsidP="004C010C">
      <w:pPr>
        <w:spacing w:after="0" w:line="240" w:lineRule="auto"/>
      </w:pPr>
      <w:r w:rsidRPr="004C010C">
        <w:t>Where the work will take place</w:t>
      </w:r>
    </w:p>
    <w:p w14:paraId="2B3151D2" w14:textId="2E0A2356" w:rsidR="004C010C" w:rsidRDefault="004C010C" w:rsidP="004C010C">
      <w:pPr>
        <w:spacing w:after="0" w:line="240" w:lineRule="auto"/>
      </w:pPr>
      <w:r w:rsidRPr="004C010C">
        <w:t>Timeline for accomplishments &amp; progress</w:t>
      </w:r>
    </w:p>
    <w:p w14:paraId="34706A0A" w14:textId="5586B096" w:rsidR="004C010C" w:rsidRDefault="004C010C" w:rsidP="004C010C">
      <w:pPr>
        <w:spacing w:after="0" w:line="240" w:lineRule="auto"/>
      </w:pPr>
      <w:r w:rsidRPr="004C010C">
        <w:t>Minimum standards for reports and/or meetings</w:t>
      </w:r>
    </w:p>
    <w:p w14:paraId="0A629E5A" w14:textId="1C1A3503" w:rsidR="004C010C" w:rsidRDefault="004C010C" w:rsidP="004C010C">
      <w:pPr>
        <w:spacing w:after="0" w:line="240" w:lineRule="auto"/>
      </w:pPr>
      <w:r w:rsidRPr="004C010C">
        <w:t>Deliverable</w:t>
      </w:r>
      <w:r>
        <w:t>(s)</w:t>
      </w:r>
    </w:p>
    <w:p w14:paraId="5C8F8BC4" w14:textId="415C3B7A" w:rsidR="004C010C" w:rsidRDefault="004C010C" w:rsidP="004C010C">
      <w:pPr>
        <w:spacing w:after="0" w:line="240" w:lineRule="auto"/>
      </w:pPr>
      <w:r w:rsidRPr="004C010C">
        <w:t>Equipment, facilities and other resources</w:t>
      </w:r>
    </w:p>
    <w:p w14:paraId="4B3A49BD" w14:textId="77777777" w:rsidR="004C010C" w:rsidRDefault="004C010C" w:rsidP="004C010C">
      <w:pPr>
        <w:spacing w:after="0" w:line="240" w:lineRule="auto"/>
      </w:pPr>
      <w:r w:rsidRPr="004C010C">
        <w:t>Unique skills needed to perform research</w:t>
      </w:r>
    </w:p>
    <w:p w14:paraId="63C9895F" w14:textId="0EE03ABE" w:rsidR="004C010C" w:rsidRPr="004C010C" w:rsidRDefault="004C010C" w:rsidP="004C010C">
      <w:pPr>
        <w:spacing w:after="0" w:line="240" w:lineRule="auto"/>
      </w:pPr>
      <w:r w:rsidRPr="004C010C">
        <w:t>Data Management Plan</w:t>
      </w:r>
    </w:p>
    <w:p w14:paraId="45A7ED1C" w14:textId="77777777" w:rsidR="004C010C" w:rsidRPr="004C010C" w:rsidRDefault="004C010C" w:rsidP="004C010C">
      <w:pPr>
        <w:spacing w:after="0" w:line="240" w:lineRule="auto"/>
      </w:pPr>
    </w:p>
    <w:p w14:paraId="53FEACF3" w14:textId="77777777" w:rsidR="007E5F7D" w:rsidRDefault="007E5F7D" w:rsidP="004C010C">
      <w:pPr>
        <w:spacing w:after="0" w:line="240" w:lineRule="auto"/>
        <w:rPr>
          <w:b/>
          <w:bCs/>
        </w:rPr>
      </w:pPr>
    </w:p>
    <w:p w14:paraId="23876F19" w14:textId="0DF36368" w:rsidR="004C010C" w:rsidRDefault="0013726D" w:rsidP="004C010C">
      <w:pPr>
        <w:spacing w:after="0" w:line="240" w:lineRule="auto"/>
        <w:rPr>
          <w:bCs/>
        </w:rPr>
      </w:pPr>
      <w:r>
        <w:rPr>
          <w:b/>
          <w:bCs/>
        </w:rPr>
        <w:t>Key Process Elements:</w:t>
      </w:r>
    </w:p>
    <w:p w14:paraId="775088D6" w14:textId="77777777" w:rsidR="004C010C" w:rsidRDefault="004C010C" w:rsidP="004C010C">
      <w:pPr>
        <w:spacing w:after="0" w:line="240" w:lineRule="auto"/>
        <w:rPr>
          <w:bCs/>
        </w:rPr>
      </w:pPr>
    </w:p>
    <w:p w14:paraId="4F42BB64" w14:textId="77777777" w:rsidR="004C010C" w:rsidRDefault="004C010C" w:rsidP="004C010C">
      <w:pPr>
        <w:pStyle w:val="ListParagraph"/>
        <w:numPr>
          <w:ilvl w:val="0"/>
          <w:numId w:val="5"/>
        </w:numPr>
        <w:spacing w:after="0" w:line="240" w:lineRule="auto"/>
      </w:pPr>
      <w:r w:rsidRPr="004C010C">
        <w:rPr>
          <w:u w:val="single"/>
        </w:rPr>
        <w:t>Reason for writing:</w:t>
      </w:r>
      <w:r w:rsidRPr="004C010C">
        <w:t xml:space="preserve"> What is the importance of the </w:t>
      </w:r>
      <w:r>
        <w:t xml:space="preserve">research? Why would a reader be </w:t>
      </w:r>
      <w:r w:rsidRPr="004C010C">
        <w:t>interested in the larger work?</w:t>
      </w:r>
    </w:p>
    <w:p w14:paraId="23C6E7A3" w14:textId="77777777" w:rsidR="004C010C" w:rsidRDefault="004C010C" w:rsidP="004C010C">
      <w:pPr>
        <w:pStyle w:val="ListParagraph"/>
        <w:numPr>
          <w:ilvl w:val="0"/>
          <w:numId w:val="5"/>
        </w:numPr>
        <w:spacing w:after="0" w:line="240" w:lineRule="auto"/>
      </w:pPr>
      <w:r w:rsidRPr="004C010C">
        <w:rPr>
          <w:u w:val="single"/>
        </w:rPr>
        <w:t>Problem</w:t>
      </w:r>
      <w:r w:rsidRPr="004C010C">
        <w:t xml:space="preserve">: What problem does this work attempt to </w:t>
      </w:r>
      <w:r>
        <w:t xml:space="preserve">solve? What is the scope of the </w:t>
      </w:r>
      <w:r w:rsidRPr="004C010C">
        <w:t>project? What is the main argument or thesis?</w:t>
      </w:r>
    </w:p>
    <w:p w14:paraId="38477830" w14:textId="77777777" w:rsidR="004C010C" w:rsidRDefault="004C010C" w:rsidP="004C010C">
      <w:pPr>
        <w:pStyle w:val="ListParagraph"/>
        <w:numPr>
          <w:ilvl w:val="0"/>
          <w:numId w:val="5"/>
        </w:numPr>
        <w:spacing w:after="0" w:line="240" w:lineRule="auto"/>
      </w:pPr>
      <w:r w:rsidRPr="004C010C">
        <w:rPr>
          <w:u w:val="single"/>
        </w:rPr>
        <w:t>Methodology</w:t>
      </w:r>
      <w:r w:rsidRPr="004C010C">
        <w:t>: An abstract of scientific work may includ</w:t>
      </w:r>
      <w:r>
        <w:t xml:space="preserve">e specific models or approaches </w:t>
      </w:r>
      <w:r w:rsidRPr="004C010C">
        <w:t>used in the larger studies.</w:t>
      </w:r>
    </w:p>
    <w:p w14:paraId="6B470649" w14:textId="77777777" w:rsidR="004C010C" w:rsidRDefault="004C010C" w:rsidP="004C010C">
      <w:pPr>
        <w:pStyle w:val="ListParagraph"/>
        <w:numPr>
          <w:ilvl w:val="0"/>
          <w:numId w:val="5"/>
        </w:numPr>
        <w:spacing w:after="0" w:line="240" w:lineRule="auto"/>
      </w:pPr>
      <w:r w:rsidRPr="004C010C">
        <w:rPr>
          <w:u w:val="single"/>
        </w:rPr>
        <w:t>Results</w:t>
      </w:r>
      <w:r w:rsidRPr="004C010C">
        <w:t xml:space="preserve">: An abstract of scientific work may include specific </w:t>
      </w:r>
      <w:r>
        <w:t xml:space="preserve">data that indicates the results </w:t>
      </w:r>
      <w:r w:rsidRPr="004C010C">
        <w:t>of the project.</w:t>
      </w:r>
    </w:p>
    <w:p w14:paraId="31767A6A" w14:textId="77777777" w:rsidR="004C010C" w:rsidRDefault="004C010C" w:rsidP="004C010C">
      <w:pPr>
        <w:pStyle w:val="ListParagraph"/>
        <w:numPr>
          <w:ilvl w:val="0"/>
          <w:numId w:val="5"/>
        </w:numPr>
        <w:spacing w:after="0" w:line="240" w:lineRule="auto"/>
      </w:pPr>
      <w:r w:rsidRPr="004C010C">
        <w:rPr>
          <w:u w:val="single"/>
        </w:rPr>
        <w:t>Implications</w:t>
      </w:r>
      <w:r w:rsidRPr="004C010C">
        <w:t xml:space="preserve">: What changes </w:t>
      </w:r>
      <w:proofErr w:type="gramStart"/>
      <w:r w:rsidRPr="004C010C">
        <w:t>should be implemented</w:t>
      </w:r>
      <w:proofErr w:type="gramEnd"/>
      <w:r w:rsidRPr="004C010C">
        <w:t xml:space="preserve"> based on the findings of the </w:t>
      </w:r>
      <w:r>
        <w:t xml:space="preserve">work? </w:t>
      </w:r>
      <w:r w:rsidRPr="004C010C">
        <w:t>How does this work add to the body of knowledge on the topic?</w:t>
      </w:r>
    </w:p>
    <w:p w14:paraId="56401EB7" w14:textId="363885EC" w:rsidR="004C010C" w:rsidRDefault="004C010C" w:rsidP="004C010C">
      <w:pPr>
        <w:pStyle w:val="ListParagraph"/>
        <w:numPr>
          <w:ilvl w:val="0"/>
          <w:numId w:val="5"/>
        </w:numPr>
        <w:spacing w:after="0" w:line="240" w:lineRule="auto"/>
      </w:pPr>
      <w:r w:rsidRPr="004C010C">
        <w:rPr>
          <w:u w:val="single"/>
        </w:rPr>
        <w:t>Describe the measurable activities and tasks</w:t>
      </w:r>
      <w:r w:rsidRPr="004C010C">
        <w:t xml:space="preserve">: </w:t>
      </w:r>
      <w:proofErr w:type="gramStart"/>
      <w:r w:rsidRPr="004C010C">
        <w:t>should be de</w:t>
      </w:r>
      <w:r>
        <w:t>fined</w:t>
      </w:r>
      <w:proofErr w:type="gramEnd"/>
      <w:r>
        <w:t xml:space="preserve"> in a level of detail such </w:t>
      </w:r>
      <w:r w:rsidRPr="004C010C">
        <w:t>that one can easily determine if the objectives are met.</w:t>
      </w:r>
    </w:p>
    <w:p w14:paraId="611DAE68" w14:textId="77777777" w:rsidR="004C010C" w:rsidRPr="004C010C" w:rsidRDefault="004C010C" w:rsidP="004C010C">
      <w:pPr>
        <w:spacing w:after="0" w:line="240" w:lineRule="auto"/>
      </w:pPr>
    </w:p>
    <w:p w14:paraId="42FBCD42" w14:textId="77777777" w:rsidR="007E5F7D" w:rsidRDefault="007E5F7D" w:rsidP="004C010C">
      <w:pPr>
        <w:spacing w:after="0" w:line="240" w:lineRule="auto"/>
        <w:rPr>
          <w:b/>
          <w:bCs/>
        </w:rPr>
      </w:pPr>
    </w:p>
    <w:p w14:paraId="74E7409F" w14:textId="3B8841FA" w:rsidR="004C010C" w:rsidRDefault="0013726D" w:rsidP="004C010C">
      <w:pPr>
        <w:spacing w:after="0" w:line="240" w:lineRule="auto"/>
        <w:rPr>
          <w:bCs/>
        </w:rPr>
      </w:pPr>
      <w:r>
        <w:rPr>
          <w:b/>
          <w:bCs/>
        </w:rPr>
        <w:t>Project Schedules:</w:t>
      </w:r>
    </w:p>
    <w:p w14:paraId="185F0868" w14:textId="77777777" w:rsidR="004C010C" w:rsidRPr="004C010C" w:rsidRDefault="004C010C" w:rsidP="004C010C">
      <w:pPr>
        <w:spacing w:after="0" w:line="240" w:lineRule="auto"/>
      </w:pPr>
    </w:p>
    <w:p w14:paraId="66A71469" w14:textId="77777777" w:rsidR="004C010C" w:rsidRPr="004C010C" w:rsidRDefault="004C010C" w:rsidP="004C010C">
      <w:pPr>
        <w:numPr>
          <w:ilvl w:val="0"/>
          <w:numId w:val="1"/>
        </w:numPr>
        <w:spacing w:after="0" w:line="240" w:lineRule="auto"/>
      </w:pPr>
      <w:r w:rsidRPr="004C010C">
        <w:t>Make realistic and attainable estimates of how long it will take to perform each activity.</w:t>
      </w:r>
    </w:p>
    <w:p w14:paraId="32C6FBB4" w14:textId="77777777" w:rsidR="004C010C" w:rsidRPr="004C010C" w:rsidRDefault="004C010C" w:rsidP="004C010C">
      <w:pPr>
        <w:numPr>
          <w:ilvl w:val="0"/>
          <w:numId w:val="1"/>
        </w:numPr>
        <w:spacing w:after="0" w:line="240" w:lineRule="auto"/>
      </w:pPr>
      <w:r w:rsidRPr="004C010C">
        <w:t xml:space="preserve">Specify the order in which objectives are to </w:t>
      </w:r>
      <w:proofErr w:type="gramStart"/>
      <w:r w:rsidRPr="004C010C">
        <w:t>be performed</w:t>
      </w:r>
      <w:proofErr w:type="gramEnd"/>
      <w:r w:rsidRPr="004C010C">
        <w:t>.</w:t>
      </w:r>
    </w:p>
    <w:p w14:paraId="16B2F006" w14:textId="2749C106" w:rsidR="004C010C" w:rsidRDefault="004C010C" w:rsidP="004C010C">
      <w:pPr>
        <w:numPr>
          <w:ilvl w:val="0"/>
          <w:numId w:val="1"/>
        </w:numPr>
        <w:spacing w:after="0" w:line="240" w:lineRule="auto"/>
      </w:pPr>
      <w:r w:rsidRPr="004C010C">
        <w:t>Include the following three elements:</w:t>
      </w:r>
    </w:p>
    <w:p w14:paraId="537EC2DE" w14:textId="77777777" w:rsidR="004C010C" w:rsidRPr="004C010C" w:rsidRDefault="004C010C" w:rsidP="004C010C">
      <w:pPr>
        <w:spacing w:after="0" w:line="240" w:lineRule="auto"/>
        <w:ind w:left="720"/>
      </w:pPr>
    </w:p>
    <w:p w14:paraId="69AEE288" w14:textId="4E806DB0" w:rsidR="004C010C" w:rsidRPr="004C010C" w:rsidRDefault="004C010C" w:rsidP="004C010C">
      <w:pPr>
        <w:pStyle w:val="ListParagraph"/>
        <w:numPr>
          <w:ilvl w:val="0"/>
          <w:numId w:val="3"/>
        </w:numPr>
        <w:spacing w:after="0" w:line="240" w:lineRule="auto"/>
      </w:pPr>
      <w:r w:rsidRPr="004C010C">
        <w:t>Activities: Work to be undertaken.</w:t>
      </w:r>
    </w:p>
    <w:p w14:paraId="753558C4" w14:textId="1181EA4C" w:rsidR="004C010C" w:rsidRPr="004C010C" w:rsidRDefault="004C010C" w:rsidP="004C010C">
      <w:pPr>
        <w:pStyle w:val="ListParagraph"/>
        <w:numPr>
          <w:ilvl w:val="0"/>
          <w:numId w:val="3"/>
        </w:numPr>
        <w:spacing w:after="0" w:line="240" w:lineRule="auto"/>
      </w:pPr>
      <w:r w:rsidRPr="004C010C">
        <w:t>Duration: Time necessary to complete an activity.</w:t>
      </w:r>
    </w:p>
    <w:p w14:paraId="1A9B3D7C" w14:textId="7D2F3F31" w:rsidR="004C010C" w:rsidRPr="004C010C" w:rsidRDefault="004C010C" w:rsidP="004C010C">
      <w:pPr>
        <w:pStyle w:val="ListParagraph"/>
        <w:numPr>
          <w:ilvl w:val="0"/>
          <w:numId w:val="3"/>
        </w:numPr>
        <w:spacing w:after="0" w:line="240" w:lineRule="auto"/>
      </w:pPr>
      <w:r w:rsidRPr="004C010C">
        <w:t>Milestones: Specific events marking the culmination of activities.</w:t>
      </w:r>
    </w:p>
    <w:p w14:paraId="50926F46" w14:textId="77777777" w:rsidR="004C010C" w:rsidRPr="004C010C" w:rsidRDefault="004C010C" w:rsidP="004C010C">
      <w:pPr>
        <w:spacing w:after="0" w:line="240" w:lineRule="auto"/>
      </w:pPr>
    </w:p>
    <w:p w14:paraId="32189AB6" w14:textId="77777777" w:rsidR="00F4671A" w:rsidRDefault="00F4671A" w:rsidP="004C010C">
      <w:pPr>
        <w:spacing w:after="0" w:line="240" w:lineRule="auto"/>
        <w:rPr>
          <w:b/>
          <w:bCs/>
        </w:rPr>
      </w:pPr>
    </w:p>
    <w:p w14:paraId="5EE9858F" w14:textId="6F4FB089" w:rsidR="003C7EA0" w:rsidRPr="004C010C" w:rsidRDefault="00AE1D3B" w:rsidP="004C010C">
      <w:pPr>
        <w:spacing w:after="0" w:line="240" w:lineRule="auto"/>
      </w:pPr>
      <w:r>
        <w:rPr>
          <w:b/>
          <w:bCs/>
        </w:rPr>
        <w:lastRenderedPageBreak/>
        <w:t>Best Practices</w:t>
      </w:r>
      <w:proofErr w:type="gramStart"/>
      <w:r>
        <w:rPr>
          <w:b/>
          <w:bCs/>
        </w:rPr>
        <w:t>:</w:t>
      </w:r>
      <w:proofErr w:type="gramEnd"/>
      <w:r w:rsidR="004C010C" w:rsidRPr="004C010C">
        <w:br/>
      </w:r>
      <w:r w:rsidR="004C010C" w:rsidRPr="004C010C">
        <w:br/>
      </w:r>
      <w:r w:rsidR="004C010C" w:rsidRPr="004C010C">
        <w:rPr>
          <w:b/>
          <w:bCs/>
        </w:rPr>
        <w:t xml:space="preserve">Don’t </w:t>
      </w:r>
      <w:r w:rsidR="004C010C" w:rsidRPr="004C010C">
        <w:t>use ambiguous statements or words, such as adequate or average.</w:t>
      </w:r>
      <w:r w:rsidR="004C010C" w:rsidRPr="004C010C">
        <w:br/>
      </w:r>
      <w:proofErr w:type="gramStart"/>
      <w:r w:rsidR="004C010C" w:rsidRPr="004C010C">
        <w:rPr>
          <w:b/>
          <w:bCs/>
        </w:rPr>
        <w:t>Don’t</w:t>
      </w:r>
      <w:proofErr w:type="gramEnd"/>
      <w:r w:rsidR="004C010C" w:rsidRPr="004C010C">
        <w:t xml:space="preserve"> repeat requirements described in other parts of the contract/subcontract and don’t include unnecessary narrative.</w:t>
      </w:r>
      <w:r w:rsidR="004C010C" w:rsidRPr="004C010C">
        <w:br/>
      </w:r>
      <w:proofErr w:type="gramStart"/>
      <w:r w:rsidR="004C010C" w:rsidRPr="004C010C">
        <w:rPr>
          <w:b/>
          <w:bCs/>
        </w:rPr>
        <w:t>Don’t</w:t>
      </w:r>
      <w:proofErr w:type="gramEnd"/>
      <w:r w:rsidR="004C010C" w:rsidRPr="004C010C">
        <w:t xml:space="preserve"> use “catch-all” phrases such as, “as applicable”.</w:t>
      </w:r>
      <w:r w:rsidR="004C010C" w:rsidRPr="004C010C">
        <w:br/>
      </w:r>
      <w:proofErr w:type="gramStart"/>
      <w:r w:rsidR="004C010C" w:rsidRPr="004C010C">
        <w:rPr>
          <w:b/>
          <w:bCs/>
        </w:rPr>
        <w:t>Don’t</w:t>
      </w:r>
      <w:proofErr w:type="gramEnd"/>
      <w:r w:rsidR="004C010C" w:rsidRPr="004C010C">
        <w:rPr>
          <w:b/>
          <w:bCs/>
        </w:rPr>
        <w:t xml:space="preserve"> </w:t>
      </w:r>
      <w:r w:rsidR="004C010C" w:rsidRPr="004C010C">
        <w:t>infer a requirement or state a requirement as an adjunct to another requirement. The reader may overlook the inference or true objective.</w:t>
      </w:r>
      <w:r w:rsidR="004C010C" w:rsidRPr="004C010C">
        <w:br/>
      </w:r>
      <w:proofErr w:type="gramStart"/>
      <w:r w:rsidR="004C010C" w:rsidRPr="004C010C">
        <w:rPr>
          <w:b/>
          <w:bCs/>
        </w:rPr>
        <w:t>Don’t</w:t>
      </w:r>
      <w:proofErr w:type="gramEnd"/>
      <w:r w:rsidR="004C010C" w:rsidRPr="004C010C">
        <w:rPr>
          <w:b/>
          <w:bCs/>
        </w:rPr>
        <w:t xml:space="preserve"> </w:t>
      </w:r>
      <w:r w:rsidR="004C010C" w:rsidRPr="004C010C">
        <w:t xml:space="preserve">include any terms and conditions in the SOW; this should be limited to the actual contract document. </w:t>
      </w:r>
      <w:r w:rsidR="004C010C" w:rsidRPr="004C010C">
        <w:br/>
      </w:r>
      <w:proofErr w:type="gramStart"/>
      <w:r w:rsidR="004C010C" w:rsidRPr="004C010C">
        <w:rPr>
          <w:b/>
          <w:bCs/>
        </w:rPr>
        <w:t>Don’t</w:t>
      </w:r>
      <w:proofErr w:type="gramEnd"/>
      <w:r w:rsidR="004C010C" w:rsidRPr="004C010C">
        <w:rPr>
          <w:b/>
          <w:bCs/>
        </w:rPr>
        <w:t xml:space="preserve"> </w:t>
      </w:r>
      <w:r w:rsidR="004C010C" w:rsidRPr="004C010C">
        <w:t xml:space="preserve">assign any intellectual property rights to the deliverable in the SOW. </w:t>
      </w:r>
      <w:r w:rsidR="004C010C" w:rsidRPr="004C010C">
        <w:br/>
      </w:r>
      <w:r w:rsidR="004C010C" w:rsidRPr="004C010C">
        <w:rPr>
          <w:b/>
          <w:bCs/>
        </w:rPr>
        <w:t>Do</w:t>
      </w:r>
      <w:r w:rsidR="004C010C" w:rsidRPr="004C010C">
        <w:t xml:space="preserve"> use mandatory language when stating a firm statement (i.e. shall).</w:t>
      </w:r>
      <w:r w:rsidR="004C010C" w:rsidRPr="004C010C">
        <w:br/>
      </w:r>
      <w:r w:rsidR="004C010C" w:rsidRPr="004C010C">
        <w:rPr>
          <w:b/>
          <w:bCs/>
        </w:rPr>
        <w:t xml:space="preserve">Do </w:t>
      </w:r>
      <w:r w:rsidR="004C010C" w:rsidRPr="004C010C">
        <w:t xml:space="preserve">describe the work and associated requirements as clearly as possible, but </w:t>
      </w:r>
      <w:proofErr w:type="gramStart"/>
      <w:r w:rsidR="004C010C" w:rsidRPr="004C010C">
        <w:t>don’t</w:t>
      </w:r>
      <w:proofErr w:type="gramEnd"/>
      <w:r w:rsidR="004C010C" w:rsidRPr="004C010C">
        <w:t xml:space="preserve"> over specify.</w:t>
      </w:r>
      <w:r w:rsidR="004C010C" w:rsidRPr="004C010C">
        <w:br/>
      </w:r>
      <w:r w:rsidR="004C010C" w:rsidRPr="004C010C">
        <w:rPr>
          <w:b/>
          <w:bCs/>
        </w:rPr>
        <w:t xml:space="preserve">Do </w:t>
      </w:r>
      <w:r w:rsidR="004C010C" w:rsidRPr="004C010C">
        <w:t>use the same descriptive terminology each tim</w:t>
      </w:r>
      <w:r>
        <w:t xml:space="preserve">e a part, component, or item </w:t>
      </w:r>
      <w:proofErr w:type="gramStart"/>
      <w:r>
        <w:t xml:space="preserve">is </w:t>
      </w:r>
      <w:r w:rsidR="004C010C" w:rsidRPr="004C010C">
        <w:t>referenced</w:t>
      </w:r>
      <w:proofErr w:type="gramEnd"/>
      <w:r w:rsidR="004C010C" w:rsidRPr="004C010C">
        <w:t xml:space="preserve">. </w:t>
      </w:r>
      <w:r w:rsidR="004C010C" w:rsidRPr="004C010C">
        <w:br/>
      </w:r>
      <w:r w:rsidR="004C010C" w:rsidRPr="004C010C">
        <w:rPr>
          <w:b/>
          <w:bCs/>
        </w:rPr>
        <w:t xml:space="preserve">Do </w:t>
      </w:r>
      <w:r w:rsidR="004C010C" w:rsidRPr="004C010C">
        <w:t>include illustrations, diagrams, charts, and tables if they assist in describing the work.</w:t>
      </w:r>
      <w:r w:rsidR="004C010C" w:rsidRPr="004C010C">
        <w:br/>
      </w:r>
      <w:r w:rsidR="004C010C" w:rsidRPr="004C010C">
        <w:rPr>
          <w:b/>
          <w:bCs/>
        </w:rPr>
        <w:t>Do</w:t>
      </w:r>
      <w:r w:rsidR="004C010C" w:rsidRPr="004C010C">
        <w:t xml:space="preserve"> have the SOW critiqued by others.</w:t>
      </w:r>
      <w:r w:rsidR="004C010C" w:rsidRPr="004C010C">
        <w:br/>
      </w:r>
      <w:r w:rsidR="004C010C" w:rsidRPr="004C010C">
        <w:rPr>
          <w:b/>
          <w:bCs/>
        </w:rPr>
        <w:t xml:space="preserve">Do </w:t>
      </w:r>
      <w:r w:rsidR="004C010C" w:rsidRPr="004C010C">
        <w:t xml:space="preserve">use language that everyone can understand. The SOW will need to </w:t>
      </w:r>
      <w:proofErr w:type="gramStart"/>
      <w:r w:rsidR="004C010C" w:rsidRPr="004C010C">
        <w:t>be reasonably interpreted</w:t>
      </w:r>
      <w:proofErr w:type="gramEnd"/>
      <w:r w:rsidR="004C010C" w:rsidRPr="004C010C">
        <w:t xml:space="preserve"> by non-experts in the scientific field.</w:t>
      </w:r>
    </w:p>
    <w:sectPr w:rsidR="003C7EA0" w:rsidRPr="004C01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9615" w14:textId="77777777" w:rsidR="00917750" w:rsidRDefault="00917750" w:rsidP="00E65304">
      <w:pPr>
        <w:spacing w:after="0" w:line="240" w:lineRule="auto"/>
      </w:pPr>
      <w:r>
        <w:separator/>
      </w:r>
    </w:p>
  </w:endnote>
  <w:endnote w:type="continuationSeparator" w:id="0">
    <w:p w14:paraId="3C9F9EE0" w14:textId="77777777" w:rsidR="00917750" w:rsidRDefault="00917750" w:rsidP="00E6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08"/>
      <w:gridCol w:w="2052"/>
    </w:tblGrid>
    <w:tr w:rsidR="004571D7" w:rsidRPr="0095447B" w14:paraId="5EE9859A" w14:textId="77777777" w:rsidTr="004134BB">
      <w:tc>
        <w:tcPr>
          <w:tcW w:w="3904" w:type="pct"/>
          <w:tcBorders>
            <w:top w:val="single" w:sz="4" w:space="0" w:color="000000" w:themeColor="text1"/>
          </w:tcBorders>
          <w:vAlign w:val="center"/>
        </w:tcPr>
        <w:p w14:paraId="5EE98598" w14:textId="77777777" w:rsidR="004571D7" w:rsidRPr="0095447B" w:rsidRDefault="00917750" w:rsidP="005C298D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4571D7" w:rsidRPr="0095447B">
                <w:rPr>
                  <w:szCs w:val="20"/>
                </w:rPr>
                <w:t>ASU – Research Operations</w:t>
              </w:r>
            </w:sdtContent>
          </w:sdt>
        </w:p>
      </w:tc>
      <w:tc>
        <w:tcPr>
          <w:tcW w:w="1096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14:paraId="5EE98599" w14:textId="697504BD" w:rsidR="004571D7" w:rsidRPr="0095447B" w:rsidRDefault="006F7F41" w:rsidP="00533A33">
          <w:pPr>
            <w:pStyle w:val="Header"/>
            <w:rPr>
              <w:color w:val="FFFFFF" w:themeColor="background1"/>
              <w:szCs w:val="20"/>
            </w:rPr>
          </w:pPr>
          <w:r w:rsidRPr="0095447B">
            <w:rPr>
              <w:color w:val="FFFFFF" w:themeColor="background1"/>
              <w:szCs w:val="20"/>
            </w:rPr>
            <w:t xml:space="preserve">Page </w:t>
          </w:r>
          <w:r w:rsidRPr="0095447B">
            <w:rPr>
              <w:bCs/>
              <w:color w:val="FFFFFF" w:themeColor="background1"/>
              <w:szCs w:val="20"/>
            </w:rPr>
            <w:fldChar w:fldCharType="begin"/>
          </w:r>
          <w:r w:rsidRPr="0095447B">
            <w:rPr>
              <w:bCs/>
              <w:color w:val="FFFFFF" w:themeColor="background1"/>
              <w:szCs w:val="20"/>
            </w:rPr>
            <w:instrText xml:space="preserve"> PAGE  \* Arabic  \* MERGEFORMAT </w:instrText>
          </w:r>
          <w:r w:rsidRPr="0095447B">
            <w:rPr>
              <w:bCs/>
              <w:color w:val="FFFFFF" w:themeColor="background1"/>
              <w:szCs w:val="20"/>
            </w:rPr>
            <w:fldChar w:fldCharType="separate"/>
          </w:r>
          <w:r w:rsidR="00A62622">
            <w:rPr>
              <w:bCs/>
              <w:noProof/>
              <w:color w:val="FFFFFF" w:themeColor="background1"/>
              <w:szCs w:val="20"/>
            </w:rPr>
            <w:t>2</w:t>
          </w:r>
          <w:r w:rsidRPr="0095447B">
            <w:rPr>
              <w:bCs/>
              <w:color w:val="FFFFFF" w:themeColor="background1"/>
              <w:szCs w:val="20"/>
            </w:rPr>
            <w:fldChar w:fldCharType="end"/>
          </w:r>
          <w:r w:rsidRPr="0095447B">
            <w:rPr>
              <w:color w:val="FFFFFF" w:themeColor="background1"/>
              <w:szCs w:val="20"/>
            </w:rPr>
            <w:t xml:space="preserve"> of </w:t>
          </w:r>
          <w:r w:rsidRPr="0095447B">
            <w:rPr>
              <w:bCs/>
              <w:color w:val="FFFFFF" w:themeColor="background1"/>
              <w:szCs w:val="20"/>
            </w:rPr>
            <w:fldChar w:fldCharType="begin"/>
          </w:r>
          <w:r w:rsidRPr="0095447B">
            <w:rPr>
              <w:bCs/>
              <w:color w:val="FFFFFF" w:themeColor="background1"/>
              <w:szCs w:val="20"/>
            </w:rPr>
            <w:instrText xml:space="preserve"> NUMPAGES  \* Arabic  \* MERGEFORMAT </w:instrText>
          </w:r>
          <w:r w:rsidRPr="0095447B">
            <w:rPr>
              <w:bCs/>
              <w:color w:val="FFFFFF" w:themeColor="background1"/>
              <w:szCs w:val="20"/>
            </w:rPr>
            <w:fldChar w:fldCharType="separate"/>
          </w:r>
          <w:r w:rsidR="00A62622">
            <w:rPr>
              <w:bCs/>
              <w:noProof/>
              <w:color w:val="FFFFFF" w:themeColor="background1"/>
              <w:szCs w:val="20"/>
            </w:rPr>
            <w:t>2</w:t>
          </w:r>
          <w:r w:rsidRPr="0095447B">
            <w:rPr>
              <w:bCs/>
              <w:color w:val="FFFFFF" w:themeColor="background1"/>
              <w:szCs w:val="20"/>
            </w:rPr>
            <w:fldChar w:fldCharType="end"/>
          </w:r>
        </w:p>
      </w:tc>
    </w:tr>
  </w:tbl>
  <w:p w14:paraId="5EE9859B" w14:textId="77777777" w:rsidR="004571D7" w:rsidRDefault="004571D7" w:rsidP="005C298D">
    <w:pPr>
      <w:pStyle w:val="Footer"/>
      <w:tabs>
        <w:tab w:val="clear" w:pos="4680"/>
        <w:tab w:val="clear" w:pos="9360"/>
        <w:tab w:val="left" w:pos="3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E55CE" w14:textId="77777777" w:rsidR="00917750" w:rsidRDefault="00917750" w:rsidP="00E65304">
      <w:pPr>
        <w:spacing w:after="0" w:line="240" w:lineRule="auto"/>
      </w:pPr>
      <w:r>
        <w:separator/>
      </w:r>
    </w:p>
  </w:footnote>
  <w:footnote w:type="continuationSeparator" w:id="0">
    <w:p w14:paraId="3CE4599D" w14:textId="77777777" w:rsidR="00917750" w:rsidRDefault="00917750" w:rsidP="00E6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52"/>
      <w:gridCol w:w="2808"/>
    </w:tblGrid>
    <w:tr w:rsidR="004571D7" w:rsidRPr="008E0136" w14:paraId="5EE98596" w14:textId="77777777" w:rsidTr="00533A33">
      <w:tc>
        <w:tcPr>
          <w:tcW w:w="3500" w:type="pct"/>
          <w:tcBorders>
            <w:bottom w:val="single" w:sz="4" w:space="0" w:color="auto"/>
          </w:tcBorders>
          <w:vAlign w:val="center"/>
        </w:tcPr>
        <w:p w14:paraId="5EE98594" w14:textId="2F16D25D" w:rsidR="004571D7" w:rsidRPr="00D65D70" w:rsidRDefault="004C010C" w:rsidP="0032643D">
          <w:pPr>
            <w:pStyle w:val="Header"/>
            <w:rPr>
              <w:b/>
              <w:noProof/>
              <w:color w:val="76923C" w:themeColor="accent3" w:themeShade="BF"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 xml:space="preserve">Scope of Work </w:t>
          </w:r>
          <w:r w:rsidR="00A62622">
            <w:rPr>
              <w:b/>
              <w:noProof/>
              <w:sz w:val="28"/>
              <w:szCs w:val="28"/>
            </w:rPr>
            <w:t>Guidance</w:t>
          </w:r>
        </w:p>
      </w:tc>
      <w:sdt>
        <w:sdtPr>
          <w:rPr>
            <w:color w:val="FFFFFF" w:themeColor="background1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 w:fullDate="2017-10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14:paraId="5EE98595" w14:textId="02E3A67F" w:rsidR="004571D7" w:rsidRPr="008E0136" w:rsidRDefault="004C010C" w:rsidP="00533A33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October 11, 2017</w:t>
              </w:r>
            </w:p>
          </w:tc>
        </w:sdtContent>
      </w:sdt>
    </w:tr>
  </w:tbl>
  <w:p w14:paraId="5EE98597" w14:textId="77777777" w:rsidR="004571D7" w:rsidRDefault="00457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C148D"/>
    <w:multiLevelType w:val="hybridMultilevel"/>
    <w:tmpl w:val="5ECC2E9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AC3A7C"/>
    <w:multiLevelType w:val="hybridMultilevel"/>
    <w:tmpl w:val="B518F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224B7"/>
    <w:multiLevelType w:val="multilevel"/>
    <w:tmpl w:val="6D72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17CFC"/>
    <w:multiLevelType w:val="hybridMultilevel"/>
    <w:tmpl w:val="40768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B67B0"/>
    <w:multiLevelType w:val="hybridMultilevel"/>
    <w:tmpl w:val="108C1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91"/>
    <w:rsid w:val="000B2E95"/>
    <w:rsid w:val="000C4FB8"/>
    <w:rsid w:val="000F7A0F"/>
    <w:rsid w:val="0013726D"/>
    <w:rsid w:val="00174B75"/>
    <w:rsid w:val="001A2432"/>
    <w:rsid w:val="001B1FFF"/>
    <w:rsid w:val="001C6EBD"/>
    <w:rsid w:val="0021660E"/>
    <w:rsid w:val="002304D0"/>
    <w:rsid w:val="002A12A7"/>
    <w:rsid w:val="002B5224"/>
    <w:rsid w:val="0032643D"/>
    <w:rsid w:val="003C7EA0"/>
    <w:rsid w:val="003D514C"/>
    <w:rsid w:val="003E33B6"/>
    <w:rsid w:val="004134BB"/>
    <w:rsid w:val="004571D7"/>
    <w:rsid w:val="00484A3E"/>
    <w:rsid w:val="004C010C"/>
    <w:rsid w:val="004E2BF6"/>
    <w:rsid w:val="004F6DCB"/>
    <w:rsid w:val="00514544"/>
    <w:rsid w:val="0051673F"/>
    <w:rsid w:val="00533A33"/>
    <w:rsid w:val="00540774"/>
    <w:rsid w:val="005437DB"/>
    <w:rsid w:val="005640CB"/>
    <w:rsid w:val="00584227"/>
    <w:rsid w:val="0059571D"/>
    <w:rsid w:val="005A5807"/>
    <w:rsid w:val="005C298D"/>
    <w:rsid w:val="005C5E4D"/>
    <w:rsid w:val="005E58ED"/>
    <w:rsid w:val="00601F71"/>
    <w:rsid w:val="0060404A"/>
    <w:rsid w:val="00614CD9"/>
    <w:rsid w:val="006D7CDC"/>
    <w:rsid w:val="006D7D74"/>
    <w:rsid w:val="006E102A"/>
    <w:rsid w:val="006F7F41"/>
    <w:rsid w:val="0072785A"/>
    <w:rsid w:val="0073138C"/>
    <w:rsid w:val="00746840"/>
    <w:rsid w:val="007A26F3"/>
    <w:rsid w:val="007E4C73"/>
    <w:rsid w:val="007E5F7D"/>
    <w:rsid w:val="007F5E35"/>
    <w:rsid w:val="008002C2"/>
    <w:rsid w:val="00816777"/>
    <w:rsid w:val="008B1F5D"/>
    <w:rsid w:val="008B7A32"/>
    <w:rsid w:val="008E0136"/>
    <w:rsid w:val="00913047"/>
    <w:rsid w:val="00917750"/>
    <w:rsid w:val="0095447B"/>
    <w:rsid w:val="00965B23"/>
    <w:rsid w:val="00976D69"/>
    <w:rsid w:val="00986248"/>
    <w:rsid w:val="009953D0"/>
    <w:rsid w:val="009A4123"/>
    <w:rsid w:val="009F3834"/>
    <w:rsid w:val="009F3839"/>
    <w:rsid w:val="009F56C8"/>
    <w:rsid w:val="00A035B2"/>
    <w:rsid w:val="00A306D3"/>
    <w:rsid w:val="00A57B2A"/>
    <w:rsid w:val="00A61D48"/>
    <w:rsid w:val="00A62622"/>
    <w:rsid w:val="00AC0FCD"/>
    <w:rsid w:val="00AC623F"/>
    <w:rsid w:val="00AE0B70"/>
    <w:rsid w:val="00AE1D3B"/>
    <w:rsid w:val="00AF0D9F"/>
    <w:rsid w:val="00B03852"/>
    <w:rsid w:val="00B03FAA"/>
    <w:rsid w:val="00B10AA8"/>
    <w:rsid w:val="00B62AE2"/>
    <w:rsid w:val="00B91418"/>
    <w:rsid w:val="00BE33DB"/>
    <w:rsid w:val="00C36A52"/>
    <w:rsid w:val="00C44EC7"/>
    <w:rsid w:val="00C67225"/>
    <w:rsid w:val="00C77FC6"/>
    <w:rsid w:val="00D00F72"/>
    <w:rsid w:val="00D21FA1"/>
    <w:rsid w:val="00D25382"/>
    <w:rsid w:val="00D65D70"/>
    <w:rsid w:val="00D66B87"/>
    <w:rsid w:val="00DA2791"/>
    <w:rsid w:val="00DD2431"/>
    <w:rsid w:val="00DD6EF1"/>
    <w:rsid w:val="00DE15FC"/>
    <w:rsid w:val="00E14200"/>
    <w:rsid w:val="00E65304"/>
    <w:rsid w:val="00E771C1"/>
    <w:rsid w:val="00E8129F"/>
    <w:rsid w:val="00F42D51"/>
    <w:rsid w:val="00F4671A"/>
    <w:rsid w:val="00F60DCA"/>
    <w:rsid w:val="00F64555"/>
    <w:rsid w:val="00FA30F0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98580"/>
  <w15:docId w15:val="{A5AD79EF-A7E6-49D4-AD9B-8C569F78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3F"/>
    <w:rPr>
      <w:rFonts w:ascii="Verdana" w:hAnsi="Verdana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16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16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04"/>
  </w:style>
  <w:style w:type="paragraph" w:styleId="Footer">
    <w:name w:val="footer"/>
    <w:basedOn w:val="Normal"/>
    <w:link w:val="Foot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04"/>
  </w:style>
  <w:style w:type="paragraph" w:styleId="BalloonText">
    <w:name w:val="Balloon Text"/>
    <w:basedOn w:val="Normal"/>
    <w:link w:val="BalloonTextChar"/>
    <w:uiPriority w:val="99"/>
    <w:semiHidden/>
    <w:unhideWhenUsed/>
    <w:rsid w:val="00E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C7E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E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20">
    <w:name w:val="Heading_2"/>
    <w:basedOn w:val="Normal"/>
    <w:link w:val="Heading2Char0"/>
    <w:qFormat/>
    <w:rsid w:val="00A57B2A"/>
    <w:pPr>
      <w:spacing w:before="400"/>
    </w:pPr>
    <w:rPr>
      <w:b/>
      <w:sz w:val="28"/>
      <w:szCs w:val="28"/>
      <w:u w:val="single"/>
    </w:rPr>
  </w:style>
  <w:style w:type="paragraph" w:customStyle="1" w:styleId="Heading6">
    <w:name w:val="Heading_6"/>
    <w:basedOn w:val="Normal"/>
    <w:link w:val="Heading6Char"/>
    <w:qFormat/>
    <w:rsid w:val="00A57B2A"/>
    <w:rPr>
      <w:b/>
      <w:i/>
      <w:szCs w:val="20"/>
    </w:rPr>
  </w:style>
  <w:style w:type="paragraph" w:customStyle="1" w:styleId="Heading5">
    <w:name w:val="Heading_5"/>
    <w:basedOn w:val="Normal"/>
    <w:link w:val="Heading5Char"/>
    <w:qFormat/>
    <w:rsid w:val="005437DB"/>
    <w:rPr>
      <w:b/>
      <w:szCs w:val="20"/>
    </w:rPr>
  </w:style>
  <w:style w:type="character" w:customStyle="1" w:styleId="Heading6Char">
    <w:name w:val="Heading_6 Char"/>
    <w:basedOn w:val="DefaultParagraphFont"/>
    <w:link w:val="Heading6"/>
    <w:rsid w:val="00A57B2A"/>
    <w:rPr>
      <w:rFonts w:ascii="Verdana" w:hAnsi="Verdana"/>
      <w:b/>
      <w:i/>
      <w:sz w:val="20"/>
      <w:szCs w:val="20"/>
    </w:rPr>
  </w:style>
  <w:style w:type="paragraph" w:customStyle="1" w:styleId="Heading4">
    <w:name w:val="Heading_4"/>
    <w:basedOn w:val="Normal"/>
    <w:link w:val="Heading4Char"/>
    <w:qFormat/>
    <w:rsid w:val="005437DB"/>
    <w:rPr>
      <w:b/>
      <w:sz w:val="22"/>
    </w:rPr>
  </w:style>
  <w:style w:type="character" w:customStyle="1" w:styleId="Heading5Char">
    <w:name w:val="Heading_5 Char"/>
    <w:basedOn w:val="DefaultParagraphFont"/>
    <w:link w:val="Heading5"/>
    <w:rsid w:val="005437DB"/>
    <w:rPr>
      <w:rFonts w:ascii="Verdana" w:hAnsi="Verdana"/>
      <w:b/>
      <w:sz w:val="20"/>
      <w:szCs w:val="20"/>
    </w:rPr>
  </w:style>
  <w:style w:type="paragraph" w:customStyle="1" w:styleId="Heading30">
    <w:name w:val="Heading_3"/>
    <w:basedOn w:val="Normal"/>
    <w:link w:val="Heading3Char0"/>
    <w:qFormat/>
    <w:rsid w:val="00A57B2A"/>
    <w:rPr>
      <w:b/>
      <w:caps/>
    </w:rPr>
  </w:style>
  <w:style w:type="character" w:customStyle="1" w:styleId="Heading4Char">
    <w:name w:val="Heading_4 Char"/>
    <w:basedOn w:val="DefaultParagraphFont"/>
    <w:link w:val="Heading4"/>
    <w:rsid w:val="005437DB"/>
    <w:rPr>
      <w:rFonts w:ascii="Verdana" w:hAnsi="Verdana"/>
      <w:b/>
    </w:rPr>
  </w:style>
  <w:style w:type="character" w:customStyle="1" w:styleId="Heading2Char0">
    <w:name w:val="Heading_2 Char"/>
    <w:basedOn w:val="DefaultParagraphFont"/>
    <w:link w:val="Heading20"/>
    <w:rsid w:val="00A57B2A"/>
    <w:rPr>
      <w:rFonts w:ascii="Verdana" w:hAnsi="Verdana"/>
      <w:b/>
      <w:sz w:val="28"/>
      <w:szCs w:val="28"/>
      <w:u w:val="single"/>
    </w:rPr>
  </w:style>
  <w:style w:type="character" w:customStyle="1" w:styleId="Heading3Char0">
    <w:name w:val="Heading_3 Char"/>
    <w:basedOn w:val="DefaultParagraphFont"/>
    <w:link w:val="Heading30"/>
    <w:rsid w:val="00A57B2A"/>
    <w:rPr>
      <w:rFonts w:ascii="Verdana" w:hAnsi="Verdana"/>
      <w:b/>
      <w:caps/>
      <w:sz w:val="20"/>
    </w:rPr>
  </w:style>
  <w:style w:type="paragraph" w:styleId="ListParagraph">
    <w:name w:val="List Paragraph"/>
    <w:basedOn w:val="Normal"/>
    <w:uiPriority w:val="34"/>
    <w:rsid w:val="004C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bento\Dropbox%20(ASU)\Job-Ai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2017-10-11T00:00:00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2DCC1B-00EB-4272-9A79-3AD5B6407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669DA-47CB-42FA-9D3D-A9ADCD17567C}">
  <ds:schemaRefs>
    <ds:schemaRef ds:uri="http://schemas.microsoft.com/office/2006/metadata/properties"/>
    <ds:schemaRef ds:uri="http://schemas.microsoft.com/office/infopath/2007/PartnerControls"/>
    <ds:schemaRef ds:uri="a8580fc2-c810-4937-b430-e9e3be2cf23a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F7CFEA0-C387-4757-85B5-6C05DF9DA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Job-Aid-Template.dotx</Template>
  <TotalTime>11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– Research Operations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mlobento</dc:creator>
  <cp:lastModifiedBy>Maxim Lobentovich</cp:lastModifiedBy>
  <cp:revision>8</cp:revision>
  <dcterms:created xsi:type="dcterms:W3CDTF">2017-10-11T20:29:00Z</dcterms:created>
  <dcterms:modified xsi:type="dcterms:W3CDTF">2017-10-11T22:51:00Z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